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B2" w:rsidRDefault="002518B2" w:rsidP="002518B2">
      <w:pPr>
        <w:jc w:val="center"/>
        <w:rPr>
          <w:rFonts w:ascii="Times New Roman" w:hAnsi="Times New Roman" w:cs="Times New Roman"/>
          <w:b/>
          <w:sz w:val="28"/>
          <w:szCs w:val="28"/>
        </w:rPr>
      </w:pPr>
    </w:p>
    <w:p w:rsidR="002518B2" w:rsidRPr="002D7E76" w:rsidRDefault="002518B2" w:rsidP="002518B2">
      <w:pPr>
        <w:jc w:val="center"/>
        <w:rPr>
          <w:rFonts w:ascii="Times New Roman" w:hAnsi="Times New Roman" w:cs="Times New Roman"/>
          <w:b/>
          <w:sz w:val="52"/>
          <w:szCs w:val="52"/>
        </w:rPr>
      </w:pPr>
      <w:r w:rsidRPr="002D7E76">
        <w:rPr>
          <w:rFonts w:ascii="Times New Roman" w:hAnsi="Times New Roman" w:cs="Times New Roman"/>
          <w:b/>
          <w:sz w:val="52"/>
          <w:szCs w:val="52"/>
        </w:rPr>
        <w:t>Рекомендации для родителей</w:t>
      </w:r>
    </w:p>
    <w:p w:rsidR="002518B2" w:rsidRPr="002D7E76" w:rsidRDefault="002518B2" w:rsidP="002518B2">
      <w:pPr>
        <w:jc w:val="center"/>
        <w:rPr>
          <w:rFonts w:ascii="Times New Roman" w:hAnsi="Times New Roman" w:cs="Times New Roman"/>
          <w:b/>
          <w:sz w:val="52"/>
          <w:szCs w:val="52"/>
        </w:rPr>
      </w:pPr>
    </w:p>
    <w:p w:rsidR="002518B2" w:rsidRPr="002D7E76" w:rsidRDefault="002518B2" w:rsidP="002518B2">
      <w:pPr>
        <w:jc w:val="center"/>
        <w:rPr>
          <w:rFonts w:ascii="Times New Roman" w:hAnsi="Times New Roman" w:cs="Times New Roman"/>
          <w:b/>
          <w:sz w:val="52"/>
          <w:szCs w:val="52"/>
        </w:rPr>
      </w:pPr>
    </w:p>
    <w:p w:rsidR="002518B2" w:rsidRDefault="002518B2" w:rsidP="002518B2">
      <w:pPr>
        <w:jc w:val="center"/>
        <w:rPr>
          <w:rFonts w:ascii="Times New Roman" w:hAnsi="Times New Roman" w:cs="Times New Roman"/>
          <w:b/>
          <w:sz w:val="28"/>
          <w:szCs w:val="28"/>
        </w:rPr>
      </w:pPr>
    </w:p>
    <w:p w:rsidR="002518B2" w:rsidRDefault="002518B2" w:rsidP="002518B2">
      <w:pPr>
        <w:jc w:val="center"/>
        <w:rPr>
          <w:rFonts w:ascii="Times New Roman" w:hAnsi="Times New Roman" w:cs="Times New Roman"/>
          <w:b/>
          <w:sz w:val="28"/>
          <w:szCs w:val="28"/>
        </w:rPr>
      </w:pPr>
    </w:p>
    <w:p w:rsidR="002518B2" w:rsidRDefault="002518B2" w:rsidP="002518B2">
      <w:pPr>
        <w:jc w:val="center"/>
        <w:rPr>
          <w:rFonts w:ascii="Times New Roman" w:hAnsi="Times New Roman" w:cs="Times New Roman"/>
          <w:b/>
          <w:sz w:val="28"/>
          <w:szCs w:val="28"/>
        </w:rPr>
      </w:pPr>
    </w:p>
    <w:p w:rsidR="002D7E76" w:rsidRDefault="002D7E76" w:rsidP="002518B2">
      <w:pPr>
        <w:jc w:val="center"/>
        <w:rPr>
          <w:rFonts w:ascii="Times New Roman" w:hAnsi="Times New Roman" w:cs="Times New Roman"/>
          <w:b/>
          <w:sz w:val="28"/>
          <w:szCs w:val="28"/>
        </w:rPr>
      </w:pPr>
    </w:p>
    <w:p w:rsidR="002D7E76" w:rsidRDefault="002D7E76" w:rsidP="002518B2">
      <w:pPr>
        <w:jc w:val="center"/>
        <w:rPr>
          <w:rFonts w:ascii="Times New Roman" w:hAnsi="Times New Roman" w:cs="Times New Roman"/>
          <w:b/>
          <w:sz w:val="28"/>
          <w:szCs w:val="28"/>
        </w:rPr>
      </w:pPr>
    </w:p>
    <w:p w:rsidR="002518B2" w:rsidRPr="002518B2" w:rsidRDefault="002518B2" w:rsidP="002518B2">
      <w:pPr>
        <w:jc w:val="center"/>
        <w:rPr>
          <w:rFonts w:ascii="Times New Roman" w:hAnsi="Times New Roman" w:cs="Times New Roman"/>
          <w:b/>
          <w:sz w:val="28"/>
          <w:szCs w:val="28"/>
        </w:rPr>
      </w:pPr>
    </w:p>
    <w:p w:rsidR="00F30AC7" w:rsidRPr="002D7E76" w:rsidRDefault="002518B2" w:rsidP="002518B2">
      <w:pPr>
        <w:jc w:val="center"/>
        <w:rPr>
          <w:rFonts w:ascii="Times New Roman" w:hAnsi="Times New Roman" w:cs="Times New Roman"/>
          <w:b/>
          <w:i/>
          <w:sz w:val="72"/>
          <w:szCs w:val="72"/>
        </w:rPr>
      </w:pPr>
      <w:r w:rsidRPr="002D7E76">
        <w:rPr>
          <w:rFonts w:ascii="Times New Roman" w:hAnsi="Times New Roman" w:cs="Times New Roman"/>
          <w:b/>
          <w:i/>
          <w:sz w:val="72"/>
          <w:szCs w:val="72"/>
        </w:rPr>
        <w:t>Развитие самостоятельности у ребенка</w:t>
      </w:r>
    </w:p>
    <w:p w:rsidR="002518B2" w:rsidRPr="002D7E76" w:rsidRDefault="002518B2" w:rsidP="002518B2">
      <w:pPr>
        <w:jc w:val="center"/>
        <w:rPr>
          <w:rFonts w:ascii="Times New Roman" w:hAnsi="Times New Roman" w:cs="Times New Roman"/>
          <w:b/>
          <w:i/>
          <w:sz w:val="72"/>
          <w:szCs w:val="72"/>
        </w:rPr>
      </w:pPr>
    </w:p>
    <w:p w:rsidR="002518B2" w:rsidRDefault="002518B2" w:rsidP="002518B2">
      <w:pPr>
        <w:jc w:val="center"/>
        <w:rPr>
          <w:rFonts w:ascii="Times New Roman" w:hAnsi="Times New Roman" w:cs="Times New Roman"/>
          <w:b/>
          <w:i/>
          <w:sz w:val="52"/>
          <w:szCs w:val="52"/>
        </w:rPr>
      </w:pPr>
    </w:p>
    <w:p w:rsidR="002518B2" w:rsidRDefault="002518B2" w:rsidP="002518B2">
      <w:pPr>
        <w:jc w:val="center"/>
        <w:rPr>
          <w:rFonts w:ascii="Times New Roman" w:hAnsi="Times New Roman" w:cs="Times New Roman"/>
          <w:b/>
          <w:i/>
          <w:sz w:val="52"/>
          <w:szCs w:val="52"/>
        </w:rPr>
      </w:pPr>
    </w:p>
    <w:p w:rsidR="002518B2" w:rsidRDefault="002518B2" w:rsidP="002518B2">
      <w:pPr>
        <w:jc w:val="center"/>
        <w:rPr>
          <w:rFonts w:ascii="Times New Roman" w:hAnsi="Times New Roman" w:cs="Times New Roman"/>
          <w:b/>
          <w:i/>
          <w:sz w:val="52"/>
          <w:szCs w:val="52"/>
        </w:rPr>
      </w:pPr>
    </w:p>
    <w:p w:rsidR="002518B2" w:rsidRPr="002518B2" w:rsidRDefault="002518B2" w:rsidP="002518B2">
      <w:pPr>
        <w:jc w:val="right"/>
        <w:rPr>
          <w:rFonts w:ascii="Times New Roman" w:hAnsi="Times New Roman" w:cs="Times New Roman"/>
          <w:b/>
          <w:sz w:val="28"/>
          <w:szCs w:val="28"/>
        </w:rPr>
      </w:pPr>
      <w:r w:rsidRPr="002518B2">
        <w:rPr>
          <w:rFonts w:ascii="Times New Roman" w:hAnsi="Times New Roman" w:cs="Times New Roman"/>
          <w:b/>
          <w:sz w:val="28"/>
          <w:szCs w:val="28"/>
        </w:rPr>
        <w:t>Составитель:</w:t>
      </w:r>
    </w:p>
    <w:p w:rsidR="002518B2" w:rsidRDefault="002518B2" w:rsidP="002518B2">
      <w:pPr>
        <w:jc w:val="right"/>
        <w:rPr>
          <w:rFonts w:ascii="Times New Roman" w:hAnsi="Times New Roman" w:cs="Times New Roman"/>
          <w:sz w:val="28"/>
          <w:szCs w:val="28"/>
        </w:rPr>
      </w:pPr>
      <w:r>
        <w:rPr>
          <w:rFonts w:ascii="Times New Roman" w:hAnsi="Times New Roman" w:cs="Times New Roman"/>
          <w:sz w:val="28"/>
          <w:szCs w:val="28"/>
        </w:rPr>
        <w:t xml:space="preserve"> педагог-психолог </w:t>
      </w:r>
    </w:p>
    <w:p w:rsidR="002518B2" w:rsidRDefault="002518B2" w:rsidP="002D7E76">
      <w:pPr>
        <w:jc w:val="right"/>
        <w:rPr>
          <w:rFonts w:ascii="Times New Roman" w:hAnsi="Times New Roman" w:cs="Times New Roman"/>
          <w:sz w:val="28"/>
          <w:szCs w:val="28"/>
        </w:rPr>
      </w:pPr>
      <w:proofErr w:type="spellStart"/>
      <w:r>
        <w:rPr>
          <w:rFonts w:ascii="Times New Roman" w:hAnsi="Times New Roman" w:cs="Times New Roman"/>
          <w:sz w:val="28"/>
          <w:szCs w:val="28"/>
        </w:rPr>
        <w:t>Сигова</w:t>
      </w:r>
      <w:proofErr w:type="spellEnd"/>
      <w:r>
        <w:rPr>
          <w:rFonts w:ascii="Times New Roman" w:hAnsi="Times New Roman" w:cs="Times New Roman"/>
          <w:sz w:val="28"/>
          <w:szCs w:val="28"/>
        </w:rPr>
        <w:t xml:space="preserve"> Елена Валерьевна</w:t>
      </w:r>
    </w:p>
    <w:p w:rsidR="002518B2" w:rsidRDefault="002518B2" w:rsidP="002518B2">
      <w:pPr>
        <w:rPr>
          <w:rFonts w:ascii="Times New Roman" w:hAnsi="Times New Roman" w:cs="Times New Roman"/>
          <w:sz w:val="28"/>
          <w:szCs w:val="28"/>
        </w:rPr>
      </w:pPr>
    </w:p>
    <w:p w:rsidR="002518B2" w:rsidRDefault="002518B2" w:rsidP="002518B2">
      <w:pPr>
        <w:rPr>
          <w:rFonts w:ascii="Times New Roman" w:hAnsi="Times New Roman" w:cs="Times New Roman"/>
          <w:sz w:val="28"/>
          <w:szCs w:val="28"/>
        </w:rPr>
      </w:pPr>
    </w:p>
    <w:p w:rsidR="002518B2" w:rsidRDefault="002518B2" w:rsidP="002518B2">
      <w:pPr>
        <w:rPr>
          <w:rFonts w:ascii="Times New Roman" w:hAnsi="Times New Roman" w:cs="Times New Roman"/>
          <w:sz w:val="28"/>
          <w:szCs w:val="28"/>
        </w:rPr>
      </w:pPr>
      <w:r>
        <w:rPr>
          <w:rFonts w:ascii="Times New Roman" w:hAnsi="Times New Roman" w:cs="Times New Roman"/>
          <w:sz w:val="28"/>
          <w:szCs w:val="28"/>
        </w:rPr>
        <w:lastRenderedPageBreak/>
        <w:t>Маленькие дети в своем стремлении помогать нам и что – то самостоятельно делать по дому бывают порой надоедливы. Нам проще и быстрее одеть, умыть ребенка, накрыть на стол и даже покормить малыша, чем, теряя терпение, наблюдать за ним и убирать последствия его «помощи». Однако через несколько лет мы начинаем сетовать на лень сына или дочери, его неаккуратность, не подозревая, что сами воспитали эти черты характера, отмахиваясь от его первых заявлений: «Я сам!».</w:t>
      </w:r>
    </w:p>
    <w:p w:rsidR="002518B2" w:rsidRDefault="002518B2" w:rsidP="002518B2">
      <w:pPr>
        <w:rPr>
          <w:rFonts w:ascii="Times New Roman" w:hAnsi="Times New Roman" w:cs="Times New Roman"/>
          <w:sz w:val="28"/>
          <w:szCs w:val="28"/>
        </w:rPr>
      </w:pPr>
      <w:r>
        <w:rPr>
          <w:rFonts w:ascii="Times New Roman" w:hAnsi="Times New Roman" w:cs="Times New Roman"/>
          <w:sz w:val="28"/>
          <w:szCs w:val="28"/>
        </w:rPr>
        <w:t>Определите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ваш ребенок уже умеет делать сам, чему ему еще нужно научиться. Продумайте, какие условия нужно создать ребенку для его самостоятельной деятельности, удобно ли ему умываться, одеваться и т.д.</w:t>
      </w:r>
    </w:p>
    <w:p w:rsidR="002518B2" w:rsidRDefault="002518B2" w:rsidP="002518B2">
      <w:pPr>
        <w:rPr>
          <w:rFonts w:ascii="Times New Roman" w:hAnsi="Times New Roman" w:cs="Times New Roman"/>
          <w:sz w:val="28"/>
          <w:szCs w:val="28"/>
        </w:rPr>
      </w:pPr>
      <w:r>
        <w:rPr>
          <w:rFonts w:ascii="Times New Roman" w:hAnsi="Times New Roman" w:cs="Times New Roman"/>
          <w:sz w:val="28"/>
          <w:szCs w:val="28"/>
        </w:rPr>
        <w:t>Ни в коем случае не наказывайте ребенка трудом за любые его неудачи и провинности. Соизмеряйте поручения для малыша с его возрастными возможностями, физическим и психологическим состоянием. И не забывайте хвалить его за желание самостоятельности делать что-то посильное.</w:t>
      </w:r>
    </w:p>
    <w:p w:rsidR="002F7DBA" w:rsidRDefault="002F7DBA"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Поддерживайте желание ребенка самостоятельно застилать свою постель. На первых порах покажите и объясните, с чего начать, как выровнять одеяло и покрывало. Просите ребенка подержать, потянуть, положить, расправить постельные принадлежности. Постепенно предоставляйте малышу большую самостоятельность.</w:t>
      </w:r>
    </w:p>
    <w:p w:rsidR="002F7DBA" w:rsidRDefault="002F7DBA"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 первых шагов проявления самостоятельности приучайте ребенка пользоваться своим полотенцем, зубной щеткой, пастой. Расческой, носовым платком. Чтобы научить малыша самостоятельности умываться, создайте ему для этого комфортные условия: устойчивую скамейку под ноги, небольшое красивое мыло в яркой мыльнице, приятное детское полотенце с петелькой, чтобы его было удобно повесить на вешалку, прикрепленную на уровне вытянутой вверх руки ребенка. Не забывайте похвалить за желание и умение умываться.</w:t>
      </w:r>
    </w:p>
    <w:p w:rsidR="004A464D" w:rsidRDefault="002F7DBA"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Дети должны регулярно </w:t>
      </w:r>
      <w:proofErr w:type="gramStart"/>
      <w:r>
        <w:rPr>
          <w:rFonts w:ascii="Times New Roman" w:hAnsi="Times New Roman" w:cs="Times New Roman"/>
          <w:sz w:val="28"/>
          <w:szCs w:val="28"/>
        </w:rPr>
        <w:t>помогать взрослым накрывать</w:t>
      </w:r>
      <w:proofErr w:type="gramEnd"/>
      <w:r>
        <w:rPr>
          <w:rFonts w:ascii="Times New Roman" w:hAnsi="Times New Roman" w:cs="Times New Roman"/>
          <w:sz w:val="28"/>
          <w:szCs w:val="28"/>
        </w:rPr>
        <w:t xml:space="preserve"> на стол и убирать посуду после еды. До четырех лет ребенку лучше доверять небьющуюся посуду: хлебницу, </w:t>
      </w:r>
      <w:proofErr w:type="spellStart"/>
      <w:r>
        <w:rPr>
          <w:rFonts w:ascii="Times New Roman" w:hAnsi="Times New Roman" w:cs="Times New Roman"/>
          <w:sz w:val="28"/>
          <w:szCs w:val="28"/>
        </w:rPr>
        <w:t>салфетницу</w:t>
      </w:r>
      <w:proofErr w:type="spellEnd"/>
      <w:r>
        <w:rPr>
          <w:rFonts w:ascii="Times New Roman" w:hAnsi="Times New Roman" w:cs="Times New Roman"/>
          <w:sz w:val="28"/>
          <w:szCs w:val="28"/>
        </w:rPr>
        <w:t>, столовые  приборы. С четырех лет ребенок может расставлять тарелки, чашки, блюдца.</w:t>
      </w:r>
      <w:r w:rsidR="004A464D">
        <w:rPr>
          <w:rFonts w:ascii="Times New Roman" w:hAnsi="Times New Roman" w:cs="Times New Roman"/>
          <w:sz w:val="28"/>
          <w:szCs w:val="28"/>
        </w:rPr>
        <w:t xml:space="preserve"> Желательно, чтобы посуда была удобной и устойчивой. Напоминайте ребенку правила поведения за столом. Не заставляйте малыша за столом молчать. Тактично учите правильно пользоваться столовыми приборами: сначала ложкой, позже – вилкой. Старайтесь относиться к первоначальным неудачам малыша терпеливо.</w:t>
      </w:r>
    </w:p>
    <w:p w:rsidR="004A464D" w:rsidRDefault="004A464D"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Привлекайте ребенка к выполнению домашних дел: вытереть небольшой тряпочкой пыль, вымыть кусочек пола на кухне, постирать кукольную одежду. Для стирки приготовьте устойчивую скамеечку или, даже небольшой столик. Помогите ребенку организовать рабочее место и покажите</w:t>
      </w:r>
      <w:r w:rsidR="001E0EDD">
        <w:rPr>
          <w:rFonts w:ascii="Times New Roman" w:hAnsi="Times New Roman" w:cs="Times New Roman"/>
          <w:sz w:val="28"/>
          <w:szCs w:val="28"/>
        </w:rPr>
        <w:t xml:space="preserve"> </w:t>
      </w:r>
      <w:r>
        <w:rPr>
          <w:rFonts w:ascii="Times New Roman" w:hAnsi="Times New Roman" w:cs="Times New Roman"/>
          <w:sz w:val="28"/>
          <w:szCs w:val="28"/>
        </w:rPr>
        <w:t>правильные приемы работы. Не лишайте  ребенка удовольствия быть полезным и ощутить радость за самостоятельно выполненную работу.</w:t>
      </w:r>
    </w:p>
    <w:p w:rsidR="002F7DBA" w:rsidRDefault="004A464D"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Дети очень любят животных. Поддерживайте в них это хорошее чувство. Внушайте ребенку, что животные требуют постоянной заботы и ухода. Объясняйте, что у животных есть свой образ жизни и свои привычки, что собаки и кошки не любят, когда их тискают и насильно </w:t>
      </w:r>
      <w:proofErr w:type="gramStart"/>
      <w:r>
        <w:rPr>
          <w:rFonts w:ascii="Times New Roman" w:hAnsi="Times New Roman" w:cs="Times New Roman"/>
          <w:sz w:val="28"/>
          <w:szCs w:val="28"/>
        </w:rPr>
        <w:t>заставляют</w:t>
      </w:r>
      <w:proofErr w:type="gramEnd"/>
      <w:r>
        <w:rPr>
          <w:rFonts w:ascii="Times New Roman" w:hAnsi="Times New Roman" w:cs="Times New Roman"/>
          <w:sz w:val="28"/>
          <w:szCs w:val="28"/>
        </w:rPr>
        <w:t xml:space="preserve"> есть и пить. У ребенка должна быть выработана привычка мыть руки с мылом после игр с ними. Не допускайте детей к больным живот</w:t>
      </w:r>
      <w:r w:rsidR="008E46F4">
        <w:rPr>
          <w:rFonts w:ascii="Times New Roman" w:hAnsi="Times New Roman" w:cs="Times New Roman"/>
          <w:sz w:val="28"/>
          <w:szCs w:val="28"/>
        </w:rPr>
        <w:t>н</w:t>
      </w:r>
      <w:r>
        <w:rPr>
          <w:rFonts w:ascii="Times New Roman" w:hAnsi="Times New Roman" w:cs="Times New Roman"/>
          <w:sz w:val="28"/>
          <w:szCs w:val="28"/>
        </w:rPr>
        <w:t>ым.</w:t>
      </w:r>
    </w:p>
    <w:p w:rsidR="004A464D" w:rsidRDefault="004A464D"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Научите ребенка самостоятельно снимать расшнурованные вами ботинки, остальную одежду он должен полностью снимать сам (</w:t>
      </w:r>
      <w:r w:rsidR="008E46F4">
        <w:rPr>
          <w:rFonts w:ascii="Times New Roman" w:hAnsi="Times New Roman" w:cs="Times New Roman"/>
          <w:sz w:val="28"/>
          <w:szCs w:val="28"/>
        </w:rPr>
        <w:t>пуговицы и шарф, если они находятся сзади, помогаете расстегивать и развязывать вы</w:t>
      </w:r>
      <w:r>
        <w:rPr>
          <w:rFonts w:ascii="Times New Roman" w:hAnsi="Times New Roman" w:cs="Times New Roman"/>
          <w:sz w:val="28"/>
          <w:szCs w:val="28"/>
        </w:rPr>
        <w:t>)</w:t>
      </w:r>
      <w:r w:rsidR="008E46F4">
        <w:rPr>
          <w:rFonts w:ascii="Times New Roman" w:hAnsi="Times New Roman" w:cs="Times New Roman"/>
          <w:sz w:val="28"/>
          <w:szCs w:val="28"/>
        </w:rPr>
        <w:t>. Вначале он будет делать это медленно. Наберитесь терпения и не вмешивайтесь. Научите его выворачивать вещи на лицевую сторону и раскладывать по определенным местам</w:t>
      </w:r>
    </w:p>
    <w:p w:rsidR="008E46F4" w:rsidRDefault="008E46F4"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Отведите ребенку для игрушек места, чтобы ему было удобно их брать и убирать. Если в семье для каждой вещи есть место, это поможет ребенку поддерживать порядок. Нельзя забывать, что, требуя от дочери или сына аккуратности, вы должны сами показывать пример. Словесные указания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идущие вразрез с поведением взрослого, отрицательно действуют на поведение ребенка. Если у малыша привычка убирать игрушки закрепилась, поощряйте это; ваш контроль и одобрение будут поддерживать в нем стремление к порядку.</w:t>
      </w:r>
    </w:p>
    <w:p w:rsidR="008E46F4" w:rsidRDefault="008E46F4" w:rsidP="002F7DB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Часто ребенок не хочет и не умеет занимать себя. Стоит его оставить одного, как он перестает играть, хотя у него </w:t>
      </w:r>
      <w:proofErr w:type="gramStart"/>
      <w:r>
        <w:rPr>
          <w:rFonts w:ascii="Times New Roman" w:hAnsi="Times New Roman" w:cs="Times New Roman"/>
          <w:sz w:val="28"/>
          <w:szCs w:val="28"/>
        </w:rPr>
        <w:t>очень много</w:t>
      </w:r>
      <w:proofErr w:type="gramEnd"/>
      <w:r>
        <w:rPr>
          <w:rFonts w:ascii="Times New Roman" w:hAnsi="Times New Roman" w:cs="Times New Roman"/>
          <w:sz w:val="28"/>
          <w:szCs w:val="28"/>
        </w:rPr>
        <w:t xml:space="preserve"> игрушек. Чтобы приучить ребенка к самостоятельным играм, подберите  для него такие игрушки, которые смогут располагать его к действию: матрешки, пирамидки, позже – крупную мозаику, конструктор.</w:t>
      </w:r>
    </w:p>
    <w:p w:rsidR="001E0EDD" w:rsidRDefault="008E46F4" w:rsidP="001E0EDD">
      <w:pPr>
        <w:ind w:left="360"/>
        <w:rPr>
          <w:rFonts w:ascii="Times New Roman" w:hAnsi="Times New Roman" w:cs="Times New Roman"/>
          <w:sz w:val="28"/>
          <w:szCs w:val="28"/>
        </w:rPr>
      </w:pPr>
      <w:proofErr w:type="gramStart"/>
      <w:r>
        <w:rPr>
          <w:rFonts w:ascii="Times New Roman" w:hAnsi="Times New Roman" w:cs="Times New Roman"/>
          <w:sz w:val="28"/>
          <w:szCs w:val="28"/>
        </w:rPr>
        <w:t>Сумейте заинтересовать его, покажите, как можно «оживить» игрушку, которая «заговорила» вашим голосом.</w:t>
      </w:r>
      <w:proofErr w:type="gramEnd"/>
      <w:r>
        <w:rPr>
          <w:rFonts w:ascii="Times New Roman" w:hAnsi="Times New Roman" w:cs="Times New Roman"/>
          <w:sz w:val="28"/>
          <w:szCs w:val="28"/>
        </w:rPr>
        <w:t xml:space="preserve"> Сначала ребенок будет подражать вам, имитируя ваши действия, а затем начнет выполнять роли разных персонажей.</w:t>
      </w:r>
      <w:r w:rsidR="00A51668">
        <w:rPr>
          <w:rFonts w:ascii="Times New Roman" w:hAnsi="Times New Roman" w:cs="Times New Roman"/>
          <w:sz w:val="28"/>
          <w:szCs w:val="28"/>
        </w:rPr>
        <w:t xml:space="preserve"> Поощряйте ребенка за его самостоятельные проявления в игре, но не будьте навязчивы. Тактично, найдя повод, уходите и оставляйте ребенка в  игровой ситуации одного. Ему нужно научиться играть не только вместе с кем – либо, но уметь зан</w:t>
      </w:r>
      <w:r w:rsidR="001E0EDD">
        <w:rPr>
          <w:rFonts w:ascii="Times New Roman" w:hAnsi="Times New Roman" w:cs="Times New Roman"/>
          <w:sz w:val="28"/>
          <w:szCs w:val="28"/>
        </w:rPr>
        <w:t>имать самого себя.</w:t>
      </w:r>
    </w:p>
    <w:p w:rsidR="001E0EDD" w:rsidRDefault="001E0EDD" w:rsidP="001E0EDD">
      <w:pPr>
        <w:ind w:left="360"/>
        <w:rPr>
          <w:rFonts w:ascii="Times New Roman" w:hAnsi="Times New Roman" w:cs="Times New Roman"/>
          <w:sz w:val="28"/>
          <w:szCs w:val="28"/>
        </w:rPr>
      </w:pPr>
    </w:p>
    <w:p w:rsidR="008E46F4" w:rsidRPr="001E0EDD" w:rsidRDefault="00A51668" w:rsidP="001E0EDD">
      <w:pPr>
        <w:ind w:left="360"/>
        <w:rPr>
          <w:rFonts w:ascii="Times New Roman" w:hAnsi="Times New Roman" w:cs="Times New Roman"/>
          <w:sz w:val="28"/>
          <w:szCs w:val="28"/>
        </w:rPr>
      </w:pPr>
      <w:r w:rsidRPr="00A51668">
        <w:rPr>
          <w:rFonts w:ascii="Times New Roman" w:hAnsi="Times New Roman" w:cs="Times New Roman"/>
          <w:b/>
          <w:sz w:val="28"/>
          <w:szCs w:val="28"/>
        </w:rPr>
        <w:t>Уровень трудовых навыков дошкольников  (2-4 года)</w:t>
      </w:r>
    </w:p>
    <w:p w:rsidR="00A51668" w:rsidRPr="000060EE" w:rsidRDefault="00A51668" w:rsidP="00A51668">
      <w:pPr>
        <w:ind w:left="360"/>
        <w:jc w:val="center"/>
        <w:rPr>
          <w:rFonts w:ascii="Times New Roman" w:hAnsi="Times New Roman" w:cs="Times New Roman"/>
          <w:b/>
          <w:sz w:val="28"/>
          <w:szCs w:val="28"/>
        </w:rPr>
      </w:pPr>
      <w:r w:rsidRPr="000060EE">
        <w:rPr>
          <w:rFonts w:ascii="Times New Roman" w:hAnsi="Times New Roman" w:cs="Times New Roman"/>
          <w:b/>
          <w:sz w:val="28"/>
          <w:szCs w:val="28"/>
        </w:rPr>
        <w:t>2 года</w:t>
      </w:r>
    </w:p>
    <w:p w:rsidR="00A51668" w:rsidRDefault="00A51668" w:rsidP="00A51668">
      <w:pPr>
        <w:ind w:left="360"/>
        <w:rPr>
          <w:rFonts w:ascii="Times New Roman" w:hAnsi="Times New Roman" w:cs="Times New Roman"/>
          <w:sz w:val="28"/>
          <w:szCs w:val="28"/>
        </w:rPr>
      </w:pPr>
      <w:r>
        <w:rPr>
          <w:rFonts w:ascii="Times New Roman" w:hAnsi="Times New Roman" w:cs="Times New Roman"/>
          <w:sz w:val="28"/>
          <w:szCs w:val="28"/>
        </w:rPr>
        <w:t>Заявляя «Я сам!»</w:t>
      </w:r>
      <w:r w:rsidR="008B1B0E">
        <w:rPr>
          <w:rFonts w:ascii="Times New Roman" w:hAnsi="Times New Roman" w:cs="Times New Roman"/>
          <w:sz w:val="28"/>
          <w:szCs w:val="28"/>
        </w:rPr>
        <w:t xml:space="preserve">, ребенок выражает свое стремление к самостоятельности, которое проявляется, в первую очередь, в самообслуживании. Он сам намыливает, моет и вытирает руки, ест, полностью справляясь с жидкой и густой пищей, учится правильно держать ложку. Активно помогает одевать и раздевать </w:t>
      </w:r>
      <w:r w:rsidR="008B1B0E">
        <w:rPr>
          <w:rFonts w:ascii="Times New Roman" w:hAnsi="Times New Roman" w:cs="Times New Roman"/>
          <w:sz w:val="28"/>
          <w:szCs w:val="28"/>
        </w:rPr>
        <w:lastRenderedPageBreak/>
        <w:t xml:space="preserve">себя. Хотя это требует от него немалых усилий.  С помощью взрослого поддерживает порядок в игрушках. </w:t>
      </w:r>
      <w:r w:rsidR="006E2C75">
        <w:rPr>
          <w:rFonts w:ascii="Times New Roman" w:hAnsi="Times New Roman" w:cs="Times New Roman"/>
          <w:sz w:val="28"/>
          <w:szCs w:val="28"/>
        </w:rPr>
        <w:t>Охотно выполняет несложные поручения: принести и отнести, поставить. Появляется желание помогать взрослым: пытается подметать, вытирать стол, нести пакет. Радуется, если у него это получается.</w:t>
      </w:r>
    </w:p>
    <w:p w:rsidR="006E2C75" w:rsidRPr="000060EE" w:rsidRDefault="006E2C75" w:rsidP="006E2C75">
      <w:pPr>
        <w:ind w:left="360"/>
        <w:jc w:val="center"/>
        <w:rPr>
          <w:rFonts w:ascii="Times New Roman" w:hAnsi="Times New Roman" w:cs="Times New Roman"/>
          <w:b/>
          <w:sz w:val="28"/>
          <w:szCs w:val="28"/>
        </w:rPr>
      </w:pPr>
      <w:r w:rsidRPr="000060EE">
        <w:rPr>
          <w:rFonts w:ascii="Times New Roman" w:hAnsi="Times New Roman" w:cs="Times New Roman"/>
          <w:b/>
          <w:sz w:val="28"/>
          <w:szCs w:val="28"/>
        </w:rPr>
        <w:t>2,5 года</w:t>
      </w:r>
    </w:p>
    <w:p w:rsidR="006E2C75" w:rsidRDefault="006E2C75" w:rsidP="000060EE">
      <w:pPr>
        <w:ind w:left="360"/>
        <w:rPr>
          <w:rFonts w:ascii="Times New Roman" w:hAnsi="Times New Roman" w:cs="Times New Roman"/>
          <w:sz w:val="28"/>
          <w:szCs w:val="28"/>
        </w:rPr>
      </w:pPr>
      <w:r>
        <w:rPr>
          <w:rFonts w:ascii="Times New Roman" w:hAnsi="Times New Roman" w:cs="Times New Roman"/>
          <w:sz w:val="28"/>
          <w:szCs w:val="28"/>
        </w:rPr>
        <w:t xml:space="preserve">Самостоятельность малыша интенсивно развивается. Ребенок старается аккуратно есть, обходясь без нагрудника. Знает значение предметов и умеет значительно быстрее действовать ими во время еды, туалета, подготовки ко сну. Запоминает и выполняет правила поведения: не торопиться, не разбрызгивать пищу, хорошо ее жевать, вытирать рот салфеткой. Спокойно выполняет поручения взрослых, помогает им </w:t>
      </w:r>
      <w:proofErr w:type="gramStart"/>
      <w:r>
        <w:rPr>
          <w:rFonts w:ascii="Times New Roman" w:hAnsi="Times New Roman" w:cs="Times New Roman"/>
          <w:sz w:val="28"/>
          <w:szCs w:val="28"/>
        </w:rPr>
        <w:t>во временя</w:t>
      </w:r>
      <w:proofErr w:type="gramEnd"/>
      <w:r>
        <w:rPr>
          <w:rFonts w:ascii="Times New Roman" w:hAnsi="Times New Roman" w:cs="Times New Roman"/>
          <w:sz w:val="28"/>
          <w:szCs w:val="28"/>
        </w:rPr>
        <w:t xml:space="preserve"> уборки, ухода за растениями и животными. Бережливо относиться к одежде, убирает на место игрушки, разные домашние предметы, несет свой стульчик. Понимает слово труд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«трудиться» .</w:t>
      </w:r>
    </w:p>
    <w:p w:rsidR="006E2C75" w:rsidRPr="000060EE" w:rsidRDefault="006E2C75" w:rsidP="006E2C75">
      <w:pPr>
        <w:ind w:left="360"/>
        <w:jc w:val="center"/>
        <w:rPr>
          <w:rFonts w:ascii="Times New Roman" w:hAnsi="Times New Roman" w:cs="Times New Roman"/>
          <w:b/>
          <w:sz w:val="28"/>
          <w:szCs w:val="28"/>
        </w:rPr>
      </w:pPr>
      <w:r w:rsidRPr="000060EE">
        <w:rPr>
          <w:rFonts w:ascii="Times New Roman" w:hAnsi="Times New Roman" w:cs="Times New Roman"/>
          <w:b/>
          <w:sz w:val="28"/>
          <w:szCs w:val="28"/>
        </w:rPr>
        <w:t>3 года</w:t>
      </w:r>
    </w:p>
    <w:p w:rsidR="006E2C75" w:rsidRDefault="006E2C75" w:rsidP="006E2C75">
      <w:pPr>
        <w:ind w:left="360"/>
        <w:rPr>
          <w:rFonts w:ascii="Times New Roman" w:hAnsi="Times New Roman" w:cs="Times New Roman"/>
          <w:sz w:val="28"/>
          <w:szCs w:val="28"/>
        </w:rPr>
      </w:pPr>
      <w:r>
        <w:rPr>
          <w:rFonts w:ascii="Times New Roman" w:hAnsi="Times New Roman" w:cs="Times New Roman"/>
          <w:sz w:val="28"/>
          <w:szCs w:val="28"/>
        </w:rPr>
        <w:t xml:space="preserve">Совершенствуется координация движений, усваиваются  более сложные навыки. Ребенок становится настойчивее в стремлении к самостоятельности. Ест </w:t>
      </w:r>
      <w:r w:rsidR="003B78D9">
        <w:rPr>
          <w:rFonts w:ascii="Times New Roman" w:hAnsi="Times New Roman" w:cs="Times New Roman"/>
          <w:sz w:val="28"/>
          <w:szCs w:val="28"/>
        </w:rPr>
        <w:t xml:space="preserve"> сам, как  взрослый держит ложку. Может полностью одеваться и раздеваться, застегивать пуговицы, натягивать колготы, обувь, хотя путает левую и правую туфлю, надевает платье, иногда задом наперед. </w:t>
      </w:r>
      <w:r w:rsidR="000060EE">
        <w:rPr>
          <w:rFonts w:ascii="Times New Roman" w:hAnsi="Times New Roman" w:cs="Times New Roman"/>
          <w:sz w:val="28"/>
          <w:szCs w:val="28"/>
        </w:rPr>
        <w:t xml:space="preserve">Активно участвует в уборке, в подготовке к обеду. Хочет без посторонней помощи кормить рыбок, поливать растения, поддерживать порядок в шкафу с игрушками. </w:t>
      </w:r>
      <w:proofErr w:type="gramStart"/>
      <w:r w:rsidR="000060EE">
        <w:rPr>
          <w:rFonts w:ascii="Times New Roman" w:hAnsi="Times New Roman" w:cs="Times New Roman"/>
          <w:sz w:val="28"/>
          <w:szCs w:val="28"/>
        </w:rPr>
        <w:t>Способен</w:t>
      </w:r>
      <w:proofErr w:type="gramEnd"/>
      <w:r w:rsidR="000060EE">
        <w:rPr>
          <w:rFonts w:ascii="Times New Roman" w:hAnsi="Times New Roman" w:cs="Times New Roman"/>
          <w:sz w:val="28"/>
          <w:szCs w:val="28"/>
        </w:rPr>
        <w:t xml:space="preserve"> проявлять инициативу. Заботится о других. Может делать не только то, что хочет, но и то, что надо. Говорит с удовлетворением: «Я сделал сам, мы вместе сделали».</w:t>
      </w:r>
    </w:p>
    <w:p w:rsidR="000060EE" w:rsidRDefault="000060EE" w:rsidP="000060EE">
      <w:pPr>
        <w:ind w:left="360"/>
        <w:jc w:val="center"/>
        <w:rPr>
          <w:rFonts w:ascii="Times New Roman" w:hAnsi="Times New Roman" w:cs="Times New Roman"/>
          <w:b/>
          <w:sz w:val="28"/>
          <w:szCs w:val="28"/>
        </w:rPr>
      </w:pPr>
      <w:r w:rsidRPr="000060EE">
        <w:rPr>
          <w:rFonts w:ascii="Times New Roman" w:hAnsi="Times New Roman" w:cs="Times New Roman"/>
          <w:b/>
          <w:sz w:val="28"/>
          <w:szCs w:val="28"/>
        </w:rPr>
        <w:t>3,5-4 года</w:t>
      </w:r>
    </w:p>
    <w:p w:rsidR="000060EE" w:rsidRPr="000060EE" w:rsidRDefault="000060EE" w:rsidP="000060EE">
      <w:pPr>
        <w:ind w:left="360"/>
        <w:rPr>
          <w:rFonts w:ascii="Times New Roman" w:hAnsi="Times New Roman" w:cs="Times New Roman"/>
          <w:sz w:val="28"/>
          <w:szCs w:val="28"/>
        </w:rPr>
      </w:pPr>
      <w:r>
        <w:rPr>
          <w:rFonts w:ascii="Times New Roman" w:hAnsi="Times New Roman" w:cs="Times New Roman"/>
          <w:sz w:val="28"/>
          <w:szCs w:val="28"/>
        </w:rPr>
        <w:t>Физическое развитие ребенка повышает уровень трудовых навыков. В самообслуживании ему иногда требуется лишь незначительная помощь. Охотно берется за дело, умеет работать быстро и аккуратно, доводить дело до конца. С удовольствием обучается действиям с бытовыми предметами. Самостоятельно наводит порядок в уголке с игрушками. Трудится не только для себя, но и для других. Регулярно и охотно выполняет длительные поручения по уходу за животными и раст</w:t>
      </w:r>
      <w:r w:rsidR="00A61F3E">
        <w:rPr>
          <w:rFonts w:ascii="Times New Roman" w:hAnsi="Times New Roman" w:cs="Times New Roman"/>
          <w:sz w:val="28"/>
          <w:szCs w:val="28"/>
        </w:rPr>
        <w:t>ениями, наблюдая за ними, заботясь и чувствуя ответственность за них. Но он быстро устает, теряет уверенность в своих силах в случае перегрузки, что может вызвать отвращение к труду. Если, экономя время, взрослый выполняет за ребенка то, что он может делать сам, навыки самостоятельности и самообслуживания теряются, и возникает лень – «мать всех пороков».</w:t>
      </w:r>
    </w:p>
    <w:sectPr w:rsidR="000060EE" w:rsidRPr="000060EE" w:rsidSect="001E0EDD">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C2B52"/>
    <w:multiLevelType w:val="hybridMultilevel"/>
    <w:tmpl w:val="C400D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18B2"/>
    <w:rsid w:val="000060EE"/>
    <w:rsid w:val="001E0EDD"/>
    <w:rsid w:val="002518B2"/>
    <w:rsid w:val="002D7E76"/>
    <w:rsid w:val="002F7DBA"/>
    <w:rsid w:val="003B78D9"/>
    <w:rsid w:val="004A464D"/>
    <w:rsid w:val="006E2C75"/>
    <w:rsid w:val="008B1B0E"/>
    <w:rsid w:val="008E46F4"/>
    <w:rsid w:val="00A51668"/>
    <w:rsid w:val="00A61F3E"/>
    <w:rsid w:val="00F30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D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2017-05-30T11:59:00Z</cp:lastPrinted>
  <dcterms:created xsi:type="dcterms:W3CDTF">2017-05-30T09:36:00Z</dcterms:created>
  <dcterms:modified xsi:type="dcterms:W3CDTF">2017-05-30T12:01:00Z</dcterms:modified>
</cp:coreProperties>
</file>