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8FB" w:rsidRPr="00A718FB" w:rsidRDefault="00A718FB" w:rsidP="005B468D">
      <w:pPr>
        <w:rPr>
          <w:rFonts w:ascii="Times New Roman" w:hAnsi="Times New Roman" w:cs="Times New Roman"/>
          <w:b/>
          <w:color w:val="333333"/>
          <w:sz w:val="32"/>
          <w:szCs w:val="32"/>
          <w:shd w:val="clear" w:color="auto" w:fill="FFFFFF"/>
        </w:rPr>
      </w:pPr>
      <w:r w:rsidRPr="00A718FB">
        <w:rPr>
          <w:rFonts w:ascii="Times New Roman" w:hAnsi="Times New Roman" w:cs="Times New Roman"/>
          <w:b/>
          <w:color w:val="333333"/>
          <w:sz w:val="32"/>
          <w:szCs w:val="32"/>
          <w:shd w:val="clear" w:color="auto" w:fill="FFFFFF"/>
        </w:rPr>
        <w:t>ПОЧЕМУ ДЕТЯМ ПОЛЕЗНО РИСОВАТЬ НА ВЕРТИКАЛЬНЫХ ПОВЕРХНОСТЯХ</w:t>
      </w:r>
    </w:p>
    <w:p w:rsidR="00A718FB" w:rsidRDefault="00A718FB">
      <w:pPr>
        <w:rPr>
          <w:rFonts w:ascii="Times New Roman" w:hAnsi="Times New Roman" w:cs="Times New Roman"/>
          <w:color w:val="333333"/>
          <w:sz w:val="28"/>
          <w:szCs w:val="28"/>
          <w:shd w:val="clear" w:color="auto" w:fill="FFFFFF"/>
        </w:rPr>
      </w:pPr>
      <w:r w:rsidRPr="00A718FB">
        <w:rPr>
          <w:rFonts w:ascii="Times New Roman" w:hAnsi="Times New Roman" w:cs="Times New Roman"/>
          <w:color w:val="333333"/>
          <w:sz w:val="28"/>
          <w:szCs w:val="28"/>
          <w:shd w:val="clear" w:color="auto" w:fill="FFFFFF"/>
        </w:rPr>
        <w:t>1. Развитие силы и стабильности верхних конечностей</w:t>
      </w:r>
      <w:r w:rsidR="002A5DA7">
        <w:rPr>
          <w:rFonts w:ascii="Times New Roman" w:hAnsi="Times New Roman" w:cs="Times New Roman"/>
          <w:color w:val="333333"/>
          <w:sz w:val="28"/>
          <w:szCs w:val="28"/>
          <w:shd w:val="clear" w:color="auto" w:fill="FFFFFF"/>
        </w:rPr>
        <w:t xml:space="preserve">. </w:t>
      </w:r>
      <w:r w:rsidRPr="00A718FB">
        <w:rPr>
          <w:rFonts w:ascii="Times New Roman" w:hAnsi="Times New Roman" w:cs="Times New Roman"/>
          <w:color w:val="333333"/>
          <w:sz w:val="28"/>
          <w:szCs w:val="28"/>
          <w:shd w:val="clear" w:color="auto" w:fill="FFFFFF"/>
        </w:rPr>
        <w:t xml:space="preserve"> Использование больших вертикальных поверхностей (меловых или маркерных досок, специальных рулонных ватманов для рисования на стенах, настенной плитки в ванной комнате и т.д.) позволяет детям использовать размашистые движения рук, которые способствуют развитию прочности и гибкости суставов и мышц верхних конечностей. Когда ребёнок держит руку перед вертикальной поверхностью, то на руку давит сила тяжести, что позволяет укреплять мышцы в процессе рисования вертикальных, горизонтальных или диагональных линий. </w:t>
      </w:r>
    </w:p>
    <w:p w:rsidR="00A718FB" w:rsidRDefault="00A718FB">
      <w:pPr>
        <w:rPr>
          <w:rFonts w:ascii="Times New Roman" w:hAnsi="Times New Roman" w:cs="Times New Roman"/>
          <w:color w:val="333333"/>
          <w:sz w:val="28"/>
          <w:szCs w:val="28"/>
          <w:shd w:val="clear" w:color="auto" w:fill="FFFFFF"/>
        </w:rPr>
      </w:pPr>
      <w:r w:rsidRPr="00A718FB">
        <w:rPr>
          <w:rFonts w:ascii="Times New Roman" w:hAnsi="Times New Roman" w:cs="Times New Roman"/>
          <w:color w:val="333333"/>
          <w:sz w:val="28"/>
          <w:szCs w:val="28"/>
          <w:shd w:val="clear" w:color="auto" w:fill="FFFFFF"/>
        </w:rPr>
        <w:t>2. Билатеральная координация</w:t>
      </w:r>
      <w:r w:rsidR="002A5DA7">
        <w:rPr>
          <w:rFonts w:ascii="Times New Roman" w:hAnsi="Times New Roman" w:cs="Times New Roman"/>
          <w:color w:val="333333"/>
          <w:sz w:val="28"/>
          <w:szCs w:val="28"/>
          <w:shd w:val="clear" w:color="auto" w:fill="FFFFFF"/>
        </w:rPr>
        <w:t xml:space="preserve">. </w:t>
      </w:r>
      <w:r w:rsidRPr="00A718FB">
        <w:rPr>
          <w:rFonts w:ascii="Times New Roman" w:hAnsi="Times New Roman" w:cs="Times New Roman"/>
          <w:color w:val="333333"/>
          <w:sz w:val="28"/>
          <w:szCs w:val="28"/>
          <w:shd w:val="clear" w:color="auto" w:fill="FFFFFF"/>
        </w:rPr>
        <w:t xml:space="preserve"> Вы когда-нибудь пробовали использовать трафарет при работе на вертикальной поверхности? Это очень сложный навык. Для того чтобы использовать трафарет на вертикальной поверхности необходимо использование обеих рук (одна рука держит трафарет, другая держит пишущий предмет). Данное упражнение требует точной </w:t>
      </w:r>
      <w:proofErr w:type="spellStart"/>
      <w:r w:rsidRPr="00A718FB">
        <w:rPr>
          <w:rFonts w:ascii="Times New Roman" w:hAnsi="Times New Roman" w:cs="Times New Roman"/>
          <w:color w:val="333333"/>
          <w:sz w:val="28"/>
          <w:szCs w:val="28"/>
          <w:shd w:val="clear" w:color="auto" w:fill="FFFFFF"/>
        </w:rPr>
        <w:t>проприоцепции</w:t>
      </w:r>
      <w:proofErr w:type="spellEnd"/>
      <w:r w:rsidRPr="00A718FB">
        <w:rPr>
          <w:rFonts w:ascii="Times New Roman" w:hAnsi="Times New Roman" w:cs="Times New Roman"/>
          <w:color w:val="333333"/>
          <w:sz w:val="28"/>
          <w:szCs w:val="28"/>
          <w:shd w:val="clear" w:color="auto" w:fill="FFFFFF"/>
        </w:rPr>
        <w:t xml:space="preserve"> (ощущение положения частей собственного тела относительно друг друга и в пространстве) и силы, для того, чтобы удержать внимание на объекте, который ребёнок изображает на вертикальной поверхности. </w:t>
      </w:r>
    </w:p>
    <w:p w:rsidR="00A718FB" w:rsidRDefault="00A718FB">
      <w:pPr>
        <w:rPr>
          <w:rFonts w:ascii="Times New Roman" w:hAnsi="Times New Roman" w:cs="Times New Roman"/>
          <w:color w:val="333333"/>
          <w:sz w:val="28"/>
          <w:szCs w:val="28"/>
          <w:shd w:val="clear" w:color="auto" w:fill="FFFFFF"/>
        </w:rPr>
      </w:pPr>
      <w:r w:rsidRPr="00A718FB">
        <w:rPr>
          <w:rFonts w:ascii="Times New Roman" w:hAnsi="Times New Roman" w:cs="Times New Roman"/>
          <w:color w:val="333333"/>
          <w:sz w:val="28"/>
          <w:szCs w:val="28"/>
          <w:shd w:val="clear" w:color="auto" w:fill="FFFFFF"/>
        </w:rPr>
        <w:t>3. Пересечение средней линии тела</w:t>
      </w:r>
      <w:r w:rsidR="002A5DA7">
        <w:rPr>
          <w:rFonts w:ascii="Times New Roman" w:hAnsi="Times New Roman" w:cs="Times New Roman"/>
          <w:color w:val="333333"/>
          <w:sz w:val="28"/>
          <w:szCs w:val="28"/>
          <w:shd w:val="clear" w:color="auto" w:fill="FFFFFF"/>
        </w:rPr>
        <w:t xml:space="preserve">. </w:t>
      </w:r>
      <w:r w:rsidRPr="00A718FB">
        <w:rPr>
          <w:rFonts w:ascii="Times New Roman" w:hAnsi="Times New Roman" w:cs="Times New Roman"/>
          <w:color w:val="333333"/>
          <w:sz w:val="28"/>
          <w:szCs w:val="28"/>
          <w:shd w:val="clear" w:color="auto" w:fill="FFFFFF"/>
        </w:rPr>
        <w:t xml:space="preserve"> </w:t>
      </w:r>
      <w:proofErr w:type="gramStart"/>
      <w:r w:rsidRPr="00A718FB">
        <w:rPr>
          <w:rFonts w:ascii="Times New Roman" w:hAnsi="Times New Roman" w:cs="Times New Roman"/>
          <w:color w:val="333333"/>
          <w:sz w:val="28"/>
          <w:szCs w:val="28"/>
          <w:shd w:val="clear" w:color="auto" w:fill="FFFFFF"/>
        </w:rPr>
        <w:t>К</w:t>
      </w:r>
      <w:proofErr w:type="gramEnd"/>
      <w:r w:rsidRPr="00A718FB">
        <w:rPr>
          <w:rFonts w:ascii="Times New Roman" w:hAnsi="Times New Roman" w:cs="Times New Roman"/>
          <w:color w:val="333333"/>
          <w:sz w:val="28"/>
          <w:szCs w:val="28"/>
          <w:shd w:val="clear" w:color="auto" w:fill="FFFFFF"/>
        </w:rPr>
        <w:t xml:space="preserve">огда ребёнок рисует или пишет на большой вертикальной поверхности, то он наверняка пересекает среднюю линию своего тела своей доминирующей рукой, чтобы добраться до всех мест на своём «холсте». Данное упражнение является отличной профилактикой </w:t>
      </w:r>
      <w:proofErr w:type="gramStart"/>
      <w:r w:rsidRPr="00A718FB">
        <w:rPr>
          <w:rFonts w:ascii="Times New Roman" w:hAnsi="Times New Roman" w:cs="Times New Roman"/>
          <w:color w:val="333333"/>
          <w:sz w:val="28"/>
          <w:szCs w:val="28"/>
          <w:shd w:val="clear" w:color="auto" w:fill="FFFFFF"/>
        </w:rPr>
        <w:t>чрезмерного</w:t>
      </w:r>
      <w:proofErr w:type="gramEnd"/>
      <w:r w:rsidRPr="00A718FB">
        <w:rPr>
          <w:rFonts w:ascii="Times New Roman" w:hAnsi="Times New Roman" w:cs="Times New Roman"/>
          <w:color w:val="333333"/>
          <w:sz w:val="28"/>
          <w:szCs w:val="28"/>
          <w:shd w:val="clear" w:color="auto" w:fill="FFFFFF"/>
        </w:rPr>
        <w:t xml:space="preserve"> </w:t>
      </w:r>
      <w:proofErr w:type="spellStart"/>
      <w:r w:rsidRPr="00A718FB">
        <w:rPr>
          <w:rFonts w:ascii="Times New Roman" w:hAnsi="Times New Roman" w:cs="Times New Roman"/>
          <w:color w:val="333333"/>
          <w:sz w:val="28"/>
          <w:szCs w:val="28"/>
          <w:shd w:val="clear" w:color="auto" w:fill="FFFFFF"/>
        </w:rPr>
        <w:t>перфекционизма</w:t>
      </w:r>
      <w:proofErr w:type="spellEnd"/>
      <w:r w:rsidRPr="00A718FB">
        <w:rPr>
          <w:rFonts w:ascii="Times New Roman" w:hAnsi="Times New Roman" w:cs="Times New Roman"/>
          <w:color w:val="333333"/>
          <w:sz w:val="28"/>
          <w:szCs w:val="28"/>
          <w:shd w:val="clear" w:color="auto" w:fill="FFFFFF"/>
        </w:rPr>
        <w:t xml:space="preserve"> мышечной и, как следствие, психологической зажатости, а также тренировкой здоровой спонтанности. </w:t>
      </w:r>
    </w:p>
    <w:p w:rsidR="00A718FB" w:rsidRDefault="00A718FB">
      <w:pPr>
        <w:rPr>
          <w:rFonts w:ascii="Times New Roman" w:hAnsi="Times New Roman" w:cs="Times New Roman"/>
          <w:color w:val="333333"/>
          <w:sz w:val="28"/>
          <w:szCs w:val="28"/>
          <w:shd w:val="clear" w:color="auto" w:fill="FFFFFF"/>
        </w:rPr>
      </w:pPr>
      <w:r w:rsidRPr="00A718FB">
        <w:rPr>
          <w:rFonts w:ascii="Times New Roman" w:hAnsi="Times New Roman" w:cs="Times New Roman"/>
          <w:color w:val="333333"/>
          <w:sz w:val="28"/>
          <w:szCs w:val="28"/>
          <w:shd w:val="clear" w:color="auto" w:fill="FFFFFF"/>
        </w:rPr>
        <w:t>4. Развитие лучезапястного сустава</w:t>
      </w:r>
      <w:r w:rsidR="002A5DA7">
        <w:rPr>
          <w:rFonts w:ascii="Times New Roman" w:hAnsi="Times New Roman" w:cs="Times New Roman"/>
          <w:color w:val="333333"/>
          <w:sz w:val="28"/>
          <w:szCs w:val="28"/>
          <w:shd w:val="clear" w:color="auto" w:fill="FFFFFF"/>
        </w:rPr>
        <w:t xml:space="preserve">. </w:t>
      </w:r>
      <w:r w:rsidRPr="00A718FB">
        <w:rPr>
          <w:rFonts w:ascii="Times New Roman" w:hAnsi="Times New Roman" w:cs="Times New Roman"/>
          <w:color w:val="333333"/>
          <w:sz w:val="28"/>
          <w:szCs w:val="28"/>
          <w:shd w:val="clear" w:color="auto" w:fill="FFFFFF"/>
        </w:rPr>
        <w:t xml:space="preserve"> Работа на вертикальной поверхности требует особого контроля со стороны мышц лучезапястного сустава, что способствует развитию и стабилизации силы для лучшего контроля письменных принадлежностей. Размер и форма мела или маркеров отличается от обычной письменной ручки, что также способствует развитию лучезапястного сустава.</w:t>
      </w:r>
    </w:p>
    <w:p w:rsidR="00A718FB" w:rsidRDefault="00A718FB">
      <w:pPr>
        <w:rPr>
          <w:rFonts w:ascii="Times New Roman" w:hAnsi="Times New Roman" w:cs="Times New Roman"/>
          <w:color w:val="333333"/>
          <w:sz w:val="28"/>
          <w:szCs w:val="28"/>
          <w:shd w:val="clear" w:color="auto" w:fill="FFFFFF"/>
        </w:rPr>
      </w:pPr>
      <w:r w:rsidRPr="00A718FB">
        <w:rPr>
          <w:rFonts w:ascii="Times New Roman" w:hAnsi="Times New Roman" w:cs="Times New Roman"/>
          <w:color w:val="333333"/>
          <w:sz w:val="28"/>
          <w:szCs w:val="28"/>
          <w:shd w:val="clear" w:color="auto" w:fill="FFFFFF"/>
        </w:rPr>
        <w:t xml:space="preserve"> 5. Зрительное внимание и зрительно-моторная координация</w:t>
      </w:r>
      <w:r w:rsidR="002A5DA7">
        <w:rPr>
          <w:rFonts w:ascii="Times New Roman" w:hAnsi="Times New Roman" w:cs="Times New Roman"/>
          <w:color w:val="333333"/>
          <w:sz w:val="28"/>
          <w:szCs w:val="28"/>
          <w:shd w:val="clear" w:color="auto" w:fill="FFFFFF"/>
        </w:rPr>
        <w:t>.</w:t>
      </w:r>
      <w:r w:rsidRPr="00A718FB">
        <w:rPr>
          <w:rFonts w:ascii="Times New Roman" w:hAnsi="Times New Roman" w:cs="Times New Roman"/>
          <w:color w:val="333333"/>
          <w:sz w:val="28"/>
          <w:szCs w:val="28"/>
          <w:shd w:val="clear" w:color="auto" w:fill="FFFFFF"/>
        </w:rPr>
        <w:t xml:space="preserve"> Работа на вертикальной поверхности имеет непосредственное отношение к развитию зрительного внимания и координации у детей, испытывающих трудности в данной области своего развития. Подобные занятия способствуют развитию координации рук и глаз, так как ребёнок имеет чёткое представление о том, что он делает. </w:t>
      </w:r>
    </w:p>
    <w:p w:rsidR="00A718FB" w:rsidRDefault="00A718FB">
      <w:pPr>
        <w:rPr>
          <w:rFonts w:ascii="Times New Roman" w:hAnsi="Times New Roman" w:cs="Times New Roman"/>
          <w:color w:val="333333"/>
          <w:sz w:val="28"/>
          <w:szCs w:val="28"/>
          <w:shd w:val="clear" w:color="auto" w:fill="FFFFFF"/>
        </w:rPr>
      </w:pPr>
      <w:r w:rsidRPr="00A718FB">
        <w:rPr>
          <w:rFonts w:ascii="Times New Roman" w:hAnsi="Times New Roman" w:cs="Times New Roman"/>
          <w:color w:val="333333"/>
          <w:sz w:val="28"/>
          <w:szCs w:val="28"/>
          <w:shd w:val="clear" w:color="auto" w:fill="FFFFFF"/>
        </w:rPr>
        <w:t>6. Пространственные представления</w:t>
      </w:r>
      <w:r w:rsidR="002A5DA7">
        <w:rPr>
          <w:rFonts w:ascii="Times New Roman" w:hAnsi="Times New Roman" w:cs="Times New Roman"/>
          <w:color w:val="333333"/>
          <w:sz w:val="28"/>
          <w:szCs w:val="28"/>
          <w:shd w:val="clear" w:color="auto" w:fill="FFFFFF"/>
        </w:rPr>
        <w:t>.</w:t>
      </w:r>
      <w:r w:rsidRPr="00A718FB">
        <w:rPr>
          <w:rFonts w:ascii="Times New Roman" w:hAnsi="Times New Roman" w:cs="Times New Roman"/>
          <w:color w:val="333333"/>
          <w:sz w:val="28"/>
          <w:szCs w:val="28"/>
          <w:shd w:val="clear" w:color="auto" w:fill="FFFFFF"/>
        </w:rPr>
        <w:t xml:space="preserve"> </w:t>
      </w:r>
      <w:proofErr w:type="gramStart"/>
      <w:r w:rsidRPr="00A718FB">
        <w:rPr>
          <w:rFonts w:ascii="Times New Roman" w:hAnsi="Times New Roman" w:cs="Times New Roman"/>
          <w:color w:val="333333"/>
          <w:sz w:val="28"/>
          <w:szCs w:val="28"/>
          <w:shd w:val="clear" w:color="auto" w:fill="FFFFFF"/>
        </w:rPr>
        <w:t>Р</w:t>
      </w:r>
      <w:proofErr w:type="gramEnd"/>
      <w:r w:rsidRPr="00A718FB">
        <w:rPr>
          <w:rFonts w:ascii="Times New Roman" w:hAnsi="Times New Roman" w:cs="Times New Roman"/>
          <w:color w:val="333333"/>
          <w:sz w:val="28"/>
          <w:szCs w:val="28"/>
          <w:shd w:val="clear" w:color="auto" w:fill="FFFFFF"/>
        </w:rPr>
        <w:t xml:space="preserve">аботая на вертикальной поверхности ребёнок учится понимать пространственные представления (вверх, вниз, вправо, влево, по диагонали и т.д.) Это гораздо проще получается именно в таких упражнениях, так </w:t>
      </w:r>
      <w:r w:rsidRPr="00A718FB">
        <w:rPr>
          <w:rFonts w:ascii="Times New Roman" w:hAnsi="Times New Roman" w:cs="Times New Roman"/>
          <w:color w:val="333333"/>
          <w:sz w:val="28"/>
          <w:szCs w:val="28"/>
          <w:shd w:val="clear" w:color="auto" w:fill="FFFFFF"/>
        </w:rPr>
        <w:lastRenderedPageBreak/>
        <w:t>как ребёнок может соотнести слова с положением его собственного тела в пространстве.</w:t>
      </w:r>
    </w:p>
    <w:p w:rsidR="00A718FB" w:rsidRDefault="00A718FB">
      <w:pPr>
        <w:rPr>
          <w:rFonts w:ascii="Times New Roman" w:hAnsi="Times New Roman" w:cs="Times New Roman"/>
          <w:color w:val="333333"/>
          <w:sz w:val="28"/>
          <w:szCs w:val="28"/>
          <w:shd w:val="clear" w:color="auto" w:fill="FFFFFF"/>
        </w:rPr>
      </w:pPr>
      <w:r w:rsidRPr="00A718FB">
        <w:rPr>
          <w:rFonts w:ascii="Times New Roman" w:hAnsi="Times New Roman" w:cs="Times New Roman"/>
          <w:color w:val="333333"/>
          <w:sz w:val="28"/>
          <w:szCs w:val="28"/>
          <w:shd w:val="clear" w:color="auto" w:fill="FFFFFF"/>
        </w:rPr>
        <w:t xml:space="preserve"> 7. Усидчивость</w:t>
      </w:r>
      <w:r w:rsidR="002A5DA7">
        <w:rPr>
          <w:rFonts w:ascii="Times New Roman" w:hAnsi="Times New Roman" w:cs="Times New Roman"/>
          <w:color w:val="333333"/>
          <w:sz w:val="28"/>
          <w:szCs w:val="28"/>
          <w:shd w:val="clear" w:color="auto" w:fill="FFFFFF"/>
        </w:rPr>
        <w:t xml:space="preserve">. </w:t>
      </w:r>
      <w:r w:rsidRPr="00A718FB">
        <w:rPr>
          <w:rFonts w:ascii="Times New Roman" w:hAnsi="Times New Roman" w:cs="Times New Roman"/>
          <w:color w:val="333333"/>
          <w:sz w:val="28"/>
          <w:szCs w:val="28"/>
          <w:shd w:val="clear" w:color="auto" w:fill="FFFFFF"/>
        </w:rPr>
        <w:t xml:space="preserve"> Детям, которым сложно усидеть на месте, порой бывает проще сохранить свою усидчивость при выполнении задания, если они делают его стоя. Каждый взрослый признает, что смена позы тела позволяет лучше сконцентрироваться.</w:t>
      </w:r>
    </w:p>
    <w:p w:rsidR="00A718FB" w:rsidRDefault="00A718FB">
      <w:pPr>
        <w:rPr>
          <w:rFonts w:ascii="Times New Roman" w:hAnsi="Times New Roman" w:cs="Times New Roman"/>
          <w:color w:val="333333"/>
          <w:sz w:val="28"/>
          <w:szCs w:val="28"/>
          <w:shd w:val="clear" w:color="auto" w:fill="FFFFFF"/>
        </w:rPr>
      </w:pPr>
      <w:r w:rsidRPr="00A718FB">
        <w:rPr>
          <w:rFonts w:ascii="Times New Roman" w:hAnsi="Times New Roman" w:cs="Times New Roman"/>
          <w:color w:val="333333"/>
          <w:sz w:val="28"/>
          <w:szCs w:val="28"/>
          <w:shd w:val="clear" w:color="auto" w:fill="FFFFFF"/>
        </w:rPr>
        <w:t xml:space="preserve"> 8. Сила мышц спины</w:t>
      </w:r>
      <w:r w:rsidR="002A5DA7">
        <w:rPr>
          <w:rFonts w:ascii="Times New Roman" w:hAnsi="Times New Roman" w:cs="Times New Roman"/>
          <w:color w:val="333333"/>
          <w:sz w:val="28"/>
          <w:szCs w:val="28"/>
          <w:shd w:val="clear" w:color="auto" w:fill="FFFFFF"/>
        </w:rPr>
        <w:t xml:space="preserve">. </w:t>
      </w:r>
      <w:r w:rsidRPr="00A718FB">
        <w:rPr>
          <w:rFonts w:ascii="Times New Roman" w:hAnsi="Times New Roman" w:cs="Times New Roman"/>
          <w:color w:val="333333"/>
          <w:sz w:val="28"/>
          <w:szCs w:val="28"/>
          <w:shd w:val="clear" w:color="auto" w:fill="FFFFFF"/>
        </w:rPr>
        <w:t xml:space="preserve"> </w:t>
      </w:r>
      <w:proofErr w:type="gramStart"/>
      <w:r w:rsidRPr="00A718FB">
        <w:rPr>
          <w:rFonts w:ascii="Times New Roman" w:hAnsi="Times New Roman" w:cs="Times New Roman"/>
          <w:color w:val="333333"/>
          <w:sz w:val="28"/>
          <w:szCs w:val="28"/>
          <w:shd w:val="clear" w:color="auto" w:fill="FFFFFF"/>
        </w:rPr>
        <w:t>К</w:t>
      </w:r>
      <w:proofErr w:type="gramEnd"/>
      <w:r w:rsidRPr="00A718FB">
        <w:rPr>
          <w:rFonts w:ascii="Times New Roman" w:hAnsi="Times New Roman" w:cs="Times New Roman"/>
          <w:color w:val="333333"/>
          <w:sz w:val="28"/>
          <w:szCs w:val="28"/>
          <w:shd w:val="clear" w:color="auto" w:fill="FFFFFF"/>
        </w:rPr>
        <w:t xml:space="preserve">огда ребёнок стоит на ногах или на коленях перед вертикальной поверхностью, на которой он рисует или пишет, это способствует развитию мышечного корсета спины. Ребёнок не горбится, облокотившись на спинку стула, и поэтому у него есть единственный выбор – задействовать мышцы спины, для того, чтобы выполнять задание и стоять прямо. </w:t>
      </w:r>
    </w:p>
    <w:p w:rsidR="00A718FB" w:rsidRDefault="00A718FB" w:rsidP="00A718FB">
      <w:pPr>
        <w:jc w:val="center"/>
        <w:rPr>
          <w:rFonts w:ascii="Times New Roman" w:hAnsi="Times New Roman" w:cs="Times New Roman"/>
          <w:color w:val="333333"/>
          <w:sz w:val="28"/>
          <w:szCs w:val="28"/>
          <w:shd w:val="clear" w:color="auto" w:fill="FFFFFF"/>
        </w:rPr>
      </w:pPr>
      <w:r w:rsidRPr="00A718FB">
        <w:rPr>
          <w:rFonts w:ascii="Times New Roman" w:hAnsi="Times New Roman" w:cs="Times New Roman"/>
          <w:b/>
          <w:color w:val="333333"/>
          <w:sz w:val="28"/>
          <w:szCs w:val="28"/>
          <w:shd w:val="clear" w:color="auto" w:fill="FFFFFF"/>
        </w:rPr>
        <w:t>КАК</w:t>
      </w:r>
      <w:r>
        <w:rPr>
          <w:rFonts w:ascii="Times New Roman" w:hAnsi="Times New Roman" w:cs="Times New Roman"/>
          <w:b/>
          <w:color w:val="333333"/>
          <w:sz w:val="28"/>
          <w:szCs w:val="28"/>
          <w:shd w:val="clear" w:color="auto" w:fill="FFFFFF"/>
        </w:rPr>
        <w:t xml:space="preserve"> </w:t>
      </w:r>
      <w:r w:rsidRPr="00A718FB">
        <w:rPr>
          <w:rFonts w:ascii="Times New Roman" w:hAnsi="Times New Roman" w:cs="Times New Roman"/>
          <w:b/>
          <w:color w:val="333333"/>
          <w:sz w:val="28"/>
          <w:szCs w:val="28"/>
          <w:shd w:val="clear" w:color="auto" w:fill="FFFFFF"/>
        </w:rPr>
        <w:t xml:space="preserve"> МОТИВИРОВАТЬ </w:t>
      </w:r>
      <w:r>
        <w:rPr>
          <w:rFonts w:ascii="Times New Roman" w:hAnsi="Times New Roman" w:cs="Times New Roman"/>
          <w:b/>
          <w:color w:val="333333"/>
          <w:sz w:val="28"/>
          <w:szCs w:val="28"/>
          <w:shd w:val="clear" w:color="auto" w:fill="FFFFFF"/>
        </w:rPr>
        <w:t xml:space="preserve"> </w:t>
      </w:r>
      <w:r w:rsidRPr="00A718FB">
        <w:rPr>
          <w:rFonts w:ascii="Times New Roman" w:hAnsi="Times New Roman" w:cs="Times New Roman"/>
          <w:b/>
          <w:color w:val="333333"/>
          <w:sz w:val="28"/>
          <w:szCs w:val="28"/>
          <w:shd w:val="clear" w:color="auto" w:fill="FFFFFF"/>
        </w:rPr>
        <w:t xml:space="preserve">РЕБЁНКА </w:t>
      </w:r>
      <w:r>
        <w:rPr>
          <w:rFonts w:ascii="Times New Roman" w:hAnsi="Times New Roman" w:cs="Times New Roman"/>
          <w:b/>
          <w:color w:val="333333"/>
          <w:sz w:val="28"/>
          <w:szCs w:val="28"/>
          <w:shd w:val="clear" w:color="auto" w:fill="FFFFFF"/>
        </w:rPr>
        <w:t xml:space="preserve"> </w:t>
      </w:r>
      <w:r w:rsidRPr="00A718FB">
        <w:rPr>
          <w:rFonts w:ascii="Times New Roman" w:hAnsi="Times New Roman" w:cs="Times New Roman"/>
          <w:b/>
          <w:color w:val="333333"/>
          <w:sz w:val="28"/>
          <w:szCs w:val="28"/>
          <w:shd w:val="clear" w:color="auto" w:fill="FFFFFF"/>
        </w:rPr>
        <w:t xml:space="preserve">РАБОТАТЬ </w:t>
      </w:r>
      <w:r>
        <w:rPr>
          <w:rFonts w:ascii="Times New Roman" w:hAnsi="Times New Roman" w:cs="Times New Roman"/>
          <w:b/>
          <w:color w:val="333333"/>
          <w:sz w:val="28"/>
          <w:szCs w:val="28"/>
          <w:shd w:val="clear" w:color="auto" w:fill="FFFFFF"/>
        </w:rPr>
        <w:t xml:space="preserve"> </w:t>
      </w:r>
      <w:r w:rsidRPr="00A718FB">
        <w:rPr>
          <w:rFonts w:ascii="Times New Roman" w:hAnsi="Times New Roman" w:cs="Times New Roman"/>
          <w:b/>
          <w:color w:val="333333"/>
          <w:sz w:val="28"/>
          <w:szCs w:val="28"/>
          <w:shd w:val="clear" w:color="auto" w:fill="FFFFFF"/>
        </w:rPr>
        <w:t>НА</w:t>
      </w:r>
      <w:r>
        <w:rPr>
          <w:rFonts w:ascii="Times New Roman" w:hAnsi="Times New Roman" w:cs="Times New Roman"/>
          <w:b/>
          <w:color w:val="333333"/>
          <w:sz w:val="28"/>
          <w:szCs w:val="28"/>
          <w:shd w:val="clear" w:color="auto" w:fill="FFFFFF"/>
        </w:rPr>
        <w:t xml:space="preserve"> </w:t>
      </w:r>
      <w:r w:rsidRPr="00A718FB">
        <w:rPr>
          <w:rFonts w:ascii="Times New Roman" w:hAnsi="Times New Roman" w:cs="Times New Roman"/>
          <w:b/>
          <w:color w:val="333333"/>
          <w:sz w:val="28"/>
          <w:szCs w:val="28"/>
          <w:shd w:val="clear" w:color="auto" w:fill="FFFFFF"/>
        </w:rPr>
        <w:t xml:space="preserve"> ВЕРТИКАЛЬНОЙ ПОВЕРХНОСТИ</w:t>
      </w:r>
    </w:p>
    <w:p w:rsidR="00A718FB" w:rsidRDefault="00A718FB">
      <w:pPr>
        <w:rPr>
          <w:rFonts w:ascii="Times New Roman" w:hAnsi="Times New Roman" w:cs="Times New Roman"/>
          <w:color w:val="333333"/>
          <w:sz w:val="28"/>
          <w:szCs w:val="28"/>
          <w:shd w:val="clear" w:color="auto" w:fill="FFFFFF"/>
        </w:rPr>
      </w:pPr>
      <w:r w:rsidRPr="002A5DA7">
        <w:rPr>
          <w:rFonts w:ascii="Times New Roman" w:hAnsi="Times New Roman" w:cs="Times New Roman"/>
          <w:b/>
          <w:color w:val="333333"/>
          <w:sz w:val="28"/>
          <w:szCs w:val="28"/>
          <w:shd w:val="clear" w:color="auto" w:fill="FFFFFF"/>
        </w:rPr>
        <w:t>Играйте с тематическими наклейками</w:t>
      </w:r>
      <w:r w:rsidRPr="00A718FB">
        <w:rPr>
          <w:rFonts w:ascii="Times New Roman" w:hAnsi="Times New Roman" w:cs="Times New Roman"/>
          <w:color w:val="333333"/>
          <w:sz w:val="28"/>
          <w:szCs w:val="28"/>
          <w:shd w:val="clear" w:color="auto" w:fill="FFFFFF"/>
        </w:rPr>
        <w:t xml:space="preserve">. Поспросите ребёнка приклеить наклейки по всей стене или на доске в разных местах. Затем предложите дотрагиваться до тех, которые вы будете называть. Для этого </w:t>
      </w:r>
      <w:proofErr w:type="gramStart"/>
      <w:r w:rsidRPr="00A718FB">
        <w:rPr>
          <w:rFonts w:ascii="Times New Roman" w:hAnsi="Times New Roman" w:cs="Times New Roman"/>
          <w:color w:val="333333"/>
          <w:sz w:val="28"/>
          <w:szCs w:val="28"/>
          <w:shd w:val="clear" w:color="auto" w:fill="FFFFFF"/>
        </w:rPr>
        <w:t>ребёнку</w:t>
      </w:r>
      <w:proofErr w:type="gramEnd"/>
      <w:r w:rsidRPr="00A718FB">
        <w:rPr>
          <w:rFonts w:ascii="Times New Roman" w:hAnsi="Times New Roman" w:cs="Times New Roman"/>
          <w:color w:val="333333"/>
          <w:sz w:val="28"/>
          <w:szCs w:val="28"/>
          <w:shd w:val="clear" w:color="auto" w:fill="FFFFFF"/>
        </w:rPr>
        <w:t xml:space="preserve"> возможно потребуется подпрыгивать или использовать поочерёдно разные руки. </w:t>
      </w:r>
    </w:p>
    <w:p w:rsidR="00A718FB" w:rsidRDefault="00A718FB">
      <w:pPr>
        <w:rPr>
          <w:rFonts w:ascii="Times New Roman" w:hAnsi="Times New Roman" w:cs="Times New Roman"/>
          <w:color w:val="333333"/>
          <w:sz w:val="28"/>
          <w:szCs w:val="28"/>
          <w:shd w:val="clear" w:color="auto" w:fill="FFFFFF"/>
        </w:rPr>
      </w:pPr>
      <w:r w:rsidRPr="002A5DA7">
        <w:rPr>
          <w:rFonts w:ascii="Times New Roman" w:hAnsi="Times New Roman" w:cs="Times New Roman"/>
          <w:b/>
          <w:color w:val="333333"/>
          <w:sz w:val="28"/>
          <w:szCs w:val="28"/>
          <w:shd w:val="clear" w:color="auto" w:fill="FFFFFF"/>
        </w:rPr>
        <w:t>Используйте конструктор</w:t>
      </w:r>
      <w:r>
        <w:rPr>
          <w:rFonts w:ascii="Times New Roman" w:hAnsi="Times New Roman" w:cs="Times New Roman"/>
          <w:color w:val="333333"/>
          <w:sz w:val="28"/>
          <w:szCs w:val="28"/>
          <w:shd w:val="clear" w:color="auto" w:fill="FFFFFF"/>
        </w:rPr>
        <w:t>.</w:t>
      </w:r>
      <w:r w:rsidRPr="00A718FB">
        <w:rPr>
          <w:rFonts w:ascii="Times New Roman" w:hAnsi="Times New Roman" w:cs="Times New Roman"/>
          <w:color w:val="333333"/>
          <w:sz w:val="28"/>
          <w:szCs w:val="28"/>
          <w:shd w:val="clear" w:color="auto" w:fill="FFFFFF"/>
        </w:rPr>
        <w:t xml:space="preserve"> Рабочую поверхность от конструктора (например, конструктор по типу мозаики) повесьте вертикально на стену. Ребёнок может использовать детали от конструктора, прикрепляя их на получившуюся вертикальную поверхность, создавая, например, узоры. </w:t>
      </w:r>
    </w:p>
    <w:p w:rsidR="00A718FB" w:rsidRDefault="00A718FB">
      <w:pPr>
        <w:rPr>
          <w:rFonts w:ascii="Times New Roman" w:hAnsi="Times New Roman" w:cs="Times New Roman"/>
          <w:color w:val="333333"/>
          <w:sz w:val="28"/>
          <w:szCs w:val="28"/>
          <w:shd w:val="clear" w:color="auto" w:fill="FFFFFF"/>
        </w:rPr>
      </w:pPr>
      <w:r w:rsidRPr="002A5DA7">
        <w:rPr>
          <w:rFonts w:ascii="Times New Roman" w:hAnsi="Times New Roman" w:cs="Times New Roman"/>
          <w:b/>
          <w:color w:val="333333"/>
          <w:sz w:val="28"/>
          <w:szCs w:val="28"/>
          <w:shd w:val="clear" w:color="auto" w:fill="FFFFFF"/>
        </w:rPr>
        <w:t>Трафареты</w:t>
      </w:r>
      <w:r>
        <w:rPr>
          <w:rFonts w:ascii="Times New Roman" w:hAnsi="Times New Roman" w:cs="Times New Roman"/>
          <w:color w:val="333333"/>
          <w:sz w:val="28"/>
          <w:szCs w:val="28"/>
          <w:shd w:val="clear" w:color="auto" w:fill="FFFFFF"/>
        </w:rPr>
        <w:t>.</w:t>
      </w:r>
      <w:r w:rsidRPr="00A718FB">
        <w:rPr>
          <w:rFonts w:ascii="Times New Roman" w:hAnsi="Times New Roman" w:cs="Times New Roman"/>
          <w:color w:val="333333"/>
          <w:sz w:val="28"/>
          <w:szCs w:val="28"/>
          <w:shd w:val="clear" w:color="auto" w:fill="FFFFFF"/>
        </w:rPr>
        <w:t xml:space="preserve"> Предложите ребёнку обводить трафареты. Одной рукой ребёнок будет держать трафарет, другой рукой будет держать пишущий предмет и обводить.</w:t>
      </w:r>
    </w:p>
    <w:p w:rsidR="00A718FB" w:rsidRDefault="00A718FB">
      <w:pPr>
        <w:rPr>
          <w:rFonts w:ascii="Times New Roman" w:hAnsi="Times New Roman" w:cs="Times New Roman"/>
          <w:color w:val="333333"/>
          <w:sz w:val="28"/>
          <w:szCs w:val="28"/>
          <w:shd w:val="clear" w:color="auto" w:fill="FFFFFF"/>
        </w:rPr>
      </w:pPr>
      <w:r w:rsidRPr="002A5DA7">
        <w:rPr>
          <w:rFonts w:ascii="Times New Roman" w:hAnsi="Times New Roman" w:cs="Times New Roman"/>
          <w:b/>
          <w:color w:val="333333"/>
          <w:sz w:val="28"/>
          <w:szCs w:val="28"/>
          <w:shd w:val="clear" w:color="auto" w:fill="FFFFFF"/>
        </w:rPr>
        <w:t xml:space="preserve"> Рисование на зеркале.</w:t>
      </w:r>
      <w:r w:rsidRPr="00A718FB">
        <w:rPr>
          <w:rFonts w:ascii="Times New Roman" w:hAnsi="Times New Roman" w:cs="Times New Roman"/>
          <w:color w:val="333333"/>
          <w:sz w:val="28"/>
          <w:szCs w:val="28"/>
          <w:shd w:val="clear" w:color="auto" w:fill="FFFFFF"/>
        </w:rPr>
        <w:t xml:space="preserve"> Используя маркеры для пишущей доски, предложите ребёнку что-нибудь нарисовать на зеркале.</w:t>
      </w:r>
    </w:p>
    <w:p w:rsidR="00A718FB" w:rsidRDefault="00A718FB">
      <w:pPr>
        <w:rPr>
          <w:rFonts w:ascii="Times New Roman" w:hAnsi="Times New Roman" w:cs="Times New Roman"/>
          <w:color w:val="333333"/>
          <w:sz w:val="28"/>
          <w:szCs w:val="28"/>
          <w:shd w:val="clear" w:color="auto" w:fill="FFFFFF"/>
        </w:rPr>
      </w:pPr>
      <w:r w:rsidRPr="002A5DA7">
        <w:rPr>
          <w:rFonts w:ascii="Times New Roman" w:hAnsi="Times New Roman" w:cs="Times New Roman"/>
          <w:b/>
          <w:color w:val="333333"/>
          <w:sz w:val="28"/>
          <w:szCs w:val="28"/>
          <w:shd w:val="clear" w:color="auto" w:fill="FFFFFF"/>
        </w:rPr>
        <w:t xml:space="preserve"> Рисование на </w:t>
      </w:r>
      <w:proofErr w:type="spellStart"/>
      <w:r w:rsidRPr="002A5DA7">
        <w:rPr>
          <w:rFonts w:ascii="Times New Roman" w:hAnsi="Times New Roman" w:cs="Times New Roman"/>
          <w:b/>
          <w:color w:val="333333"/>
          <w:sz w:val="28"/>
          <w:szCs w:val="28"/>
          <w:shd w:val="clear" w:color="auto" w:fill="FFFFFF"/>
        </w:rPr>
        <w:t>флипчарте</w:t>
      </w:r>
      <w:proofErr w:type="spellEnd"/>
      <w:r w:rsidRPr="002A5DA7">
        <w:rPr>
          <w:rFonts w:ascii="Times New Roman" w:hAnsi="Times New Roman" w:cs="Times New Roman"/>
          <w:b/>
          <w:color w:val="333333"/>
          <w:sz w:val="28"/>
          <w:szCs w:val="28"/>
          <w:shd w:val="clear" w:color="auto" w:fill="FFFFFF"/>
        </w:rPr>
        <w:t>.</w:t>
      </w:r>
      <w:r>
        <w:rPr>
          <w:rFonts w:ascii="Times New Roman" w:hAnsi="Times New Roman" w:cs="Times New Roman"/>
          <w:color w:val="333333"/>
          <w:sz w:val="28"/>
          <w:szCs w:val="28"/>
          <w:shd w:val="clear" w:color="auto" w:fill="FFFFFF"/>
        </w:rPr>
        <w:t xml:space="preserve"> </w:t>
      </w:r>
      <w:r w:rsidRPr="00A718FB">
        <w:rPr>
          <w:rFonts w:ascii="Times New Roman" w:hAnsi="Times New Roman" w:cs="Times New Roman"/>
          <w:color w:val="333333"/>
          <w:sz w:val="28"/>
          <w:szCs w:val="28"/>
          <w:shd w:val="clear" w:color="auto" w:fill="FFFFFF"/>
        </w:rPr>
        <w:t xml:space="preserve"> </w:t>
      </w:r>
      <w:proofErr w:type="spellStart"/>
      <w:r w:rsidRPr="00A718FB">
        <w:rPr>
          <w:rFonts w:ascii="Times New Roman" w:hAnsi="Times New Roman" w:cs="Times New Roman"/>
          <w:color w:val="333333"/>
          <w:sz w:val="28"/>
          <w:szCs w:val="28"/>
          <w:shd w:val="clear" w:color="auto" w:fill="FFFFFF"/>
        </w:rPr>
        <w:t>Флипчарт</w:t>
      </w:r>
      <w:proofErr w:type="spellEnd"/>
      <w:r w:rsidRPr="00A718FB">
        <w:rPr>
          <w:rFonts w:ascii="Times New Roman" w:hAnsi="Times New Roman" w:cs="Times New Roman"/>
          <w:color w:val="333333"/>
          <w:sz w:val="28"/>
          <w:szCs w:val="28"/>
          <w:shd w:val="clear" w:color="auto" w:fill="FFFFFF"/>
        </w:rPr>
        <w:t xml:space="preserve"> – это специализированная доска для презентаций. Дети очень любят рисовать на них специальными разноцветными маркерами. Вы также может предложить ребёнку губку, для того, чтобы он стирал свои рисунки самостоятельно.</w:t>
      </w:r>
    </w:p>
    <w:p w:rsidR="00A718FB" w:rsidRDefault="00A718FB">
      <w:pPr>
        <w:rPr>
          <w:rFonts w:ascii="Times New Roman" w:hAnsi="Times New Roman" w:cs="Times New Roman"/>
          <w:color w:val="333333"/>
          <w:sz w:val="28"/>
          <w:szCs w:val="28"/>
          <w:shd w:val="clear" w:color="auto" w:fill="FFFFFF"/>
        </w:rPr>
      </w:pPr>
      <w:r w:rsidRPr="002A5DA7">
        <w:rPr>
          <w:rFonts w:ascii="Times New Roman" w:hAnsi="Times New Roman" w:cs="Times New Roman"/>
          <w:b/>
          <w:color w:val="333333"/>
          <w:sz w:val="28"/>
          <w:szCs w:val="28"/>
          <w:shd w:val="clear" w:color="auto" w:fill="FFFFFF"/>
        </w:rPr>
        <w:t xml:space="preserve"> Используйте планшеты</w:t>
      </w:r>
      <w:r>
        <w:rPr>
          <w:rFonts w:ascii="Times New Roman" w:hAnsi="Times New Roman" w:cs="Times New Roman"/>
          <w:color w:val="333333"/>
          <w:sz w:val="28"/>
          <w:szCs w:val="28"/>
          <w:shd w:val="clear" w:color="auto" w:fill="FFFFFF"/>
        </w:rPr>
        <w:t>.</w:t>
      </w:r>
      <w:r w:rsidRPr="00A718FB">
        <w:rPr>
          <w:rFonts w:ascii="Times New Roman" w:hAnsi="Times New Roman" w:cs="Times New Roman"/>
          <w:color w:val="333333"/>
          <w:sz w:val="28"/>
          <w:szCs w:val="28"/>
          <w:shd w:val="clear" w:color="auto" w:fill="FFFFFF"/>
        </w:rPr>
        <w:t xml:space="preserve"> </w:t>
      </w:r>
      <w:proofErr w:type="gramStart"/>
      <w:r w:rsidRPr="00A718FB">
        <w:rPr>
          <w:rFonts w:ascii="Times New Roman" w:hAnsi="Times New Roman" w:cs="Times New Roman"/>
          <w:color w:val="333333"/>
          <w:sz w:val="28"/>
          <w:szCs w:val="28"/>
          <w:shd w:val="clear" w:color="auto" w:fill="FFFFFF"/>
        </w:rPr>
        <w:t>У</w:t>
      </w:r>
      <w:proofErr w:type="gramEnd"/>
      <w:r w:rsidRPr="00A718FB">
        <w:rPr>
          <w:rFonts w:ascii="Times New Roman" w:hAnsi="Times New Roman" w:cs="Times New Roman"/>
          <w:color w:val="333333"/>
          <w:sz w:val="28"/>
          <w:szCs w:val="28"/>
          <w:shd w:val="clear" w:color="auto" w:fill="FFFFFF"/>
        </w:rPr>
        <w:t xml:space="preserve">становите планшет в специальной вертикальной подставке. Предложите ребёнку использовать </w:t>
      </w:r>
      <w:proofErr w:type="spellStart"/>
      <w:r w:rsidRPr="00A718FB">
        <w:rPr>
          <w:rFonts w:ascii="Times New Roman" w:hAnsi="Times New Roman" w:cs="Times New Roman"/>
          <w:color w:val="333333"/>
          <w:sz w:val="28"/>
          <w:szCs w:val="28"/>
          <w:shd w:val="clear" w:color="auto" w:fill="FFFFFF"/>
        </w:rPr>
        <w:t>стилус</w:t>
      </w:r>
      <w:proofErr w:type="spellEnd"/>
      <w:r w:rsidRPr="00A718FB">
        <w:rPr>
          <w:rFonts w:ascii="Times New Roman" w:hAnsi="Times New Roman" w:cs="Times New Roman"/>
          <w:color w:val="333333"/>
          <w:sz w:val="28"/>
          <w:szCs w:val="28"/>
          <w:shd w:val="clear" w:color="auto" w:fill="FFFFFF"/>
        </w:rPr>
        <w:t xml:space="preserve"> для рисования.</w:t>
      </w:r>
    </w:p>
    <w:p w:rsidR="005F5FC8" w:rsidRPr="005B468D" w:rsidRDefault="00A718FB">
      <w:pPr>
        <w:rPr>
          <w:rFonts w:ascii="Times New Roman" w:hAnsi="Times New Roman" w:cs="Times New Roman"/>
          <w:color w:val="333333"/>
          <w:sz w:val="28"/>
          <w:szCs w:val="28"/>
          <w:shd w:val="clear" w:color="auto" w:fill="FFFFFF"/>
        </w:rPr>
      </w:pPr>
      <w:r w:rsidRPr="00A718FB">
        <w:rPr>
          <w:rFonts w:ascii="Times New Roman" w:hAnsi="Times New Roman" w:cs="Times New Roman"/>
          <w:color w:val="333333"/>
          <w:sz w:val="28"/>
          <w:szCs w:val="28"/>
          <w:shd w:val="clear" w:color="auto" w:fill="FFFFFF"/>
        </w:rPr>
        <w:t xml:space="preserve"> </w:t>
      </w:r>
      <w:r w:rsidRPr="002A5DA7">
        <w:rPr>
          <w:rFonts w:ascii="Times New Roman" w:hAnsi="Times New Roman" w:cs="Times New Roman"/>
          <w:b/>
          <w:color w:val="333333"/>
          <w:sz w:val="28"/>
          <w:szCs w:val="28"/>
          <w:shd w:val="clear" w:color="auto" w:fill="FFFFFF"/>
        </w:rPr>
        <w:t>Смена позы</w:t>
      </w:r>
      <w:r>
        <w:rPr>
          <w:rFonts w:ascii="Times New Roman" w:hAnsi="Times New Roman" w:cs="Times New Roman"/>
          <w:color w:val="333333"/>
          <w:sz w:val="28"/>
          <w:szCs w:val="28"/>
          <w:shd w:val="clear" w:color="auto" w:fill="FFFFFF"/>
        </w:rPr>
        <w:t>.</w:t>
      </w:r>
      <w:r w:rsidRPr="00A718FB">
        <w:rPr>
          <w:rFonts w:ascii="Times New Roman" w:hAnsi="Times New Roman" w:cs="Times New Roman"/>
          <w:color w:val="333333"/>
          <w:sz w:val="28"/>
          <w:szCs w:val="28"/>
          <w:shd w:val="clear" w:color="auto" w:fill="FFFFFF"/>
        </w:rPr>
        <w:t xml:space="preserve"> Попробуйте вместе с ребёнком сделать упражнения, описанные выше, в разных позах – стоя, сидя, стоя на коленях. </w:t>
      </w:r>
      <w:r w:rsidR="005B468D">
        <w:rPr>
          <w:rFonts w:ascii="Times New Roman" w:hAnsi="Times New Roman" w:cs="Times New Roman"/>
          <w:color w:val="333333"/>
          <w:sz w:val="28"/>
          <w:szCs w:val="28"/>
          <w:shd w:val="clear" w:color="auto" w:fill="FFFFFF"/>
        </w:rPr>
        <w:t xml:space="preserve">     </w:t>
      </w:r>
      <w:r w:rsidRPr="002A5DA7">
        <w:rPr>
          <w:rFonts w:ascii="Times New Roman" w:hAnsi="Times New Roman" w:cs="Times New Roman"/>
          <w:b/>
          <w:color w:val="333333"/>
          <w:sz w:val="28"/>
          <w:szCs w:val="28"/>
          <w:shd w:val="clear" w:color="auto" w:fill="FFFFFF"/>
        </w:rPr>
        <w:t>Мольберт для рисования</w:t>
      </w:r>
      <w:r>
        <w:rPr>
          <w:rFonts w:ascii="Times New Roman" w:hAnsi="Times New Roman" w:cs="Times New Roman"/>
          <w:color w:val="333333"/>
          <w:sz w:val="28"/>
          <w:szCs w:val="28"/>
          <w:shd w:val="clear" w:color="auto" w:fill="FFFFFF"/>
        </w:rPr>
        <w:t>.</w:t>
      </w:r>
      <w:r w:rsidRPr="00A718FB">
        <w:rPr>
          <w:rFonts w:ascii="Times New Roman" w:hAnsi="Times New Roman" w:cs="Times New Roman"/>
          <w:color w:val="333333"/>
          <w:sz w:val="28"/>
          <w:szCs w:val="28"/>
          <w:shd w:val="clear" w:color="auto" w:fill="FFFFFF"/>
        </w:rPr>
        <w:t xml:space="preserve"> Детский мольберт для рисования также может служить прекрасной вертикальной поверхностью, которую ребёнок может использовать для своего развития. </w:t>
      </w:r>
      <w:r>
        <w:rPr>
          <w:rFonts w:ascii="Times New Roman" w:hAnsi="Times New Roman" w:cs="Times New Roman"/>
          <w:color w:val="333333"/>
          <w:sz w:val="28"/>
          <w:szCs w:val="28"/>
          <w:shd w:val="clear" w:color="auto" w:fill="FFFFFF"/>
        </w:rPr>
        <w:t xml:space="preserve"> </w:t>
      </w:r>
    </w:p>
    <w:sectPr w:rsidR="005F5FC8" w:rsidRPr="005B468D" w:rsidSect="005B468D">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18FB"/>
    <w:rsid w:val="002A5DA7"/>
    <w:rsid w:val="004D7027"/>
    <w:rsid w:val="005B468D"/>
    <w:rsid w:val="005F5FC8"/>
    <w:rsid w:val="00A71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713</Words>
  <Characters>4068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2017-11-03T10:36:00Z</dcterms:created>
  <dcterms:modified xsi:type="dcterms:W3CDTF">2017-11-03T10:49:00Z</dcterms:modified>
</cp:coreProperties>
</file>