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E" w:rsidRPr="0020240A" w:rsidRDefault="004C644E" w:rsidP="004C644E">
      <w:pPr>
        <w:spacing w:after="353" w:line="679" w:lineRule="atLeast"/>
        <w:ind w:left="313"/>
        <w:textAlignment w:val="baseline"/>
        <w:outlineLvl w:val="0"/>
        <w:rPr>
          <w:rFonts w:ascii="inherit" w:eastAsia="Times New Roman" w:hAnsi="inherit" w:cs="Arial"/>
          <w:b/>
          <w:bCs/>
          <w:kern w:val="36"/>
          <w:sz w:val="63"/>
          <w:szCs w:val="63"/>
          <w:lang w:eastAsia="ru-RU"/>
        </w:rPr>
      </w:pPr>
      <w:r w:rsidRPr="0020240A">
        <w:rPr>
          <w:rFonts w:ascii="inherit" w:eastAsia="Times New Roman" w:hAnsi="inherit" w:cs="Arial"/>
          <w:b/>
          <w:bCs/>
          <w:kern w:val="36"/>
          <w:sz w:val="63"/>
          <w:szCs w:val="63"/>
          <w:lang w:eastAsia="ru-RU"/>
        </w:rPr>
        <w:t>Чем занять ребенка в зимние каникулы</w:t>
      </w:r>
    </w:p>
    <w:p w:rsidR="004C644E" w:rsidRPr="0020240A" w:rsidRDefault="004C644E" w:rsidP="004C644E">
      <w:pPr>
        <w:shd w:val="clear" w:color="auto" w:fill="F8C585"/>
        <w:spacing w:line="38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5"/>
          <w:szCs w:val="25"/>
          <w:lang w:eastAsia="ru-RU"/>
        </w:rPr>
      </w:pPr>
      <w:r w:rsidRPr="0020240A">
        <w:rPr>
          <w:rFonts w:ascii="inherit" w:eastAsia="Times New Roman" w:hAnsi="inherit" w:cs="Arial"/>
          <w:i/>
          <w:iCs/>
          <w:color w:val="000000"/>
          <w:sz w:val="25"/>
          <w:szCs w:val="25"/>
          <w:lang w:eastAsia="ru-RU"/>
        </w:rPr>
        <w:t xml:space="preserve">Рецепт интересных, ярких, незабываемых, с пользой проведенных каникул прост. Достаточно фантазии. Однако чаще всего родителям легче и </w:t>
      </w:r>
      <w:proofErr w:type="spellStart"/>
      <w:r w:rsidRPr="0020240A">
        <w:rPr>
          <w:rFonts w:ascii="inherit" w:eastAsia="Times New Roman" w:hAnsi="inherit" w:cs="Arial"/>
          <w:i/>
          <w:iCs/>
          <w:color w:val="000000"/>
          <w:sz w:val="25"/>
          <w:szCs w:val="25"/>
          <w:lang w:eastAsia="ru-RU"/>
        </w:rPr>
        <w:t>беспроблемней</w:t>
      </w:r>
      <w:proofErr w:type="spellEnd"/>
      <w:r w:rsidRPr="0020240A">
        <w:rPr>
          <w:rFonts w:ascii="inherit" w:eastAsia="Times New Roman" w:hAnsi="inherit" w:cs="Arial"/>
          <w:i/>
          <w:iCs/>
          <w:color w:val="000000"/>
          <w:sz w:val="25"/>
          <w:szCs w:val="25"/>
          <w:lang w:eastAsia="ru-RU"/>
        </w:rPr>
        <w:t xml:space="preserve"> включить своему чаду телевизор или усадить за компьютерную игру, нежели придумать нечто увлекательное, в чем могли бы поучаствовать все члены семьи. А ведь главное – только начать, была бы идея. А еще лучше – несколько…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Arial" w:eastAsia="Times New Roman" w:hAnsi="Arial" w:cs="Arial"/>
          <w:b/>
          <w:bCs/>
          <w:sz w:val="82"/>
          <w:lang w:eastAsia="ru-RU"/>
        </w:rPr>
        <w:t>П</w:t>
      </w:r>
      <w:r w:rsidRPr="0020240A">
        <w:rPr>
          <w:rFonts w:ascii="inherit" w:eastAsia="Times New Roman" w:hAnsi="inherit" w:cs="Arial"/>
          <w:lang w:eastAsia="ru-RU"/>
        </w:rPr>
        <w:t>р</w:t>
      </w:r>
      <w:r w:rsidRPr="0020240A">
        <w:rPr>
          <w:rFonts w:ascii="inherit" w:eastAsia="Times New Roman" w:hAnsi="inherit" w:cs="Arial"/>
          <w:color w:val="000000"/>
          <w:lang w:eastAsia="ru-RU"/>
        </w:rPr>
        <w:t xml:space="preserve">иближаются новогодние и рождественские праздники – замечательное время, когда семья собирается вместе. У многих эти дни расписаны буквально по минутам. Но бывает так: все мультфильмы просмотрены, коньки и лыжи надоели (а то и погода не располагает), компьютерные игры пройдены – родители не знают, чем занять ребенка. А тот, в свою очередь, ходит из угла в угол, </w:t>
      </w:r>
      <w:proofErr w:type="gramStart"/>
      <w:r w:rsidRPr="0020240A">
        <w:rPr>
          <w:rFonts w:ascii="inherit" w:eastAsia="Times New Roman" w:hAnsi="inherit" w:cs="Arial"/>
          <w:color w:val="000000"/>
          <w:lang w:eastAsia="ru-RU"/>
        </w:rPr>
        <w:t>упрашивая поиграть с ним или отвести в гости к друзьям</w:t>
      </w:r>
      <w:proofErr w:type="gramEnd"/>
      <w:r w:rsidRPr="0020240A">
        <w:rPr>
          <w:rFonts w:ascii="inherit" w:eastAsia="Times New Roman" w:hAnsi="inherit" w:cs="Arial"/>
          <w:color w:val="000000"/>
          <w:lang w:eastAsia="ru-RU"/>
        </w:rPr>
        <w:t>. Что делать?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Предложим несколько вариантов.</w:t>
      </w:r>
    </w:p>
    <w:p w:rsidR="004C644E" w:rsidRPr="0020240A" w:rsidRDefault="004C644E" w:rsidP="004C644E">
      <w:pPr>
        <w:spacing w:before="258" w:after="122" w:line="380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20240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Развлечения для дома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Подготовка к встрече Нового года, без сомнения, время чудесное, незабываемое. А кто из детей не любит чудеса и сказки? Чтобы ребенок в полной мере ощутил приближение праздника, можно вместе с ним устроить дома мастерскую Деда Мороза, используя предложенные идеи.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Выращиваем елку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Понадобятся: вырезанные из цветной бумаги контуры ладоней всех членов семьи, картон (или лист ватмана – в зависимости от задуманного размера елки), клей, скотч. Из картона делаем конус, скрепляем скотчем и клеем. Низ конуса обрезаем, чтобы основание было ровным. Ладошки наклеиваем сверху, начиная с самых маленьких (детских). Вместо украшений на каждой ладошке предварительно можно написать пожелания.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Выращиваем снежинку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 xml:space="preserve">Понадобятся: бура (можно купить в аптеке или в магазине </w:t>
      </w:r>
      <w:proofErr w:type="spellStart"/>
      <w:r w:rsidRPr="0020240A">
        <w:rPr>
          <w:rFonts w:ascii="inherit" w:eastAsia="Times New Roman" w:hAnsi="inherit" w:cs="Arial"/>
          <w:color w:val="000000"/>
          <w:lang w:eastAsia="ru-RU"/>
        </w:rPr>
        <w:t>хозтоваров</w:t>
      </w:r>
      <w:proofErr w:type="spellEnd"/>
      <w:r w:rsidRPr="0020240A">
        <w:rPr>
          <w:rFonts w:ascii="inherit" w:eastAsia="Times New Roman" w:hAnsi="inherit" w:cs="Arial"/>
          <w:color w:val="000000"/>
          <w:lang w:eastAsia="ru-RU"/>
        </w:rPr>
        <w:t>), проволока, обмотанная толстой шерстяной ниткой, пищевые красители.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lang w:eastAsia="ru-RU"/>
        </w:rPr>
      </w:pPr>
      <w:r w:rsidRPr="0020240A">
        <w:rPr>
          <w:rFonts w:ascii="Arial" w:eastAsia="Times New Roman" w:hAnsi="Arial" w:cs="Arial"/>
          <w:b/>
          <w:bCs/>
          <w:lang w:eastAsia="ru-RU"/>
        </w:rPr>
        <w:t>Ход работы: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Cs/>
          <w:lang w:eastAsia="ru-RU"/>
        </w:rPr>
        <w:t>1</w:t>
      </w:r>
      <w:r w:rsidRPr="0020240A">
        <w:rPr>
          <w:rFonts w:ascii="inherit" w:eastAsia="Times New Roman" w:hAnsi="inherit" w:cs="Arial"/>
          <w:b/>
          <w:bCs/>
          <w:color w:val="F7931D"/>
          <w:lang w:eastAsia="ru-RU"/>
        </w:rPr>
        <w:t>.</w:t>
      </w:r>
      <w:r w:rsidRPr="0020240A">
        <w:rPr>
          <w:rFonts w:ascii="inherit" w:eastAsia="Times New Roman" w:hAnsi="inherit" w:cs="Arial"/>
          <w:color w:val="000000"/>
          <w:lang w:eastAsia="ru-RU"/>
        </w:rPr>
        <w:t xml:space="preserve"> Готовим перенасыщенный раствор буры. Для этого в горячую воду, помешивая, постепенно добавляем буру – 3 полных столовых ложки на стакан воды. Каждая из порций добавляется только после полного растворения </w:t>
      </w:r>
      <w:proofErr w:type="gramStart"/>
      <w:r w:rsidRPr="0020240A">
        <w:rPr>
          <w:rFonts w:ascii="inherit" w:eastAsia="Times New Roman" w:hAnsi="inherit" w:cs="Arial"/>
          <w:color w:val="000000"/>
          <w:lang w:eastAsia="ru-RU"/>
        </w:rPr>
        <w:t>предыдущей</w:t>
      </w:r>
      <w:proofErr w:type="gramEnd"/>
      <w:r w:rsidRPr="0020240A">
        <w:rPr>
          <w:rFonts w:ascii="inherit" w:eastAsia="Times New Roman" w:hAnsi="inherit" w:cs="Arial"/>
          <w:color w:val="000000"/>
          <w:lang w:eastAsia="ru-RU"/>
        </w:rPr>
        <w:t>. Буры нужно добавить столько, чтобы вода стала мутной, почти непрозрачной.</w:t>
      </w:r>
    </w:p>
    <w:p w:rsidR="004C644E" w:rsidRPr="0020240A" w:rsidRDefault="004C644E" w:rsidP="004C644E">
      <w:pPr>
        <w:spacing w:after="0" w:line="571" w:lineRule="atLeast"/>
        <w:textAlignment w:val="top"/>
        <w:rPr>
          <w:rFonts w:ascii="Arial" w:eastAsia="Times New Roman" w:hAnsi="Arial" w:cs="Arial"/>
          <w:b/>
          <w:bCs/>
          <w:color w:val="F7931D"/>
          <w:sz w:val="67"/>
          <w:szCs w:val="6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7931D"/>
          <w:sz w:val="67"/>
          <w:szCs w:val="67"/>
          <w:lang w:eastAsia="ru-RU"/>
        </w:rPr>
        <w:lastRenderedPageBreak/>
        <w:drawing>
          <wp:inline distT="0" distB="0" distL="0" distR="0">
            <wp:extent cx="284480" cy="948690"/>
            <wp:effectExtent l="19050" t="0" r="1270" b="0"/>
            <wp:docPr id="1" name="Рисунок 1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5" cy="94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44E" w:rsidRPr="0020240A" w:rsidRDefault="004C644E" w:rsidP="004C644E">
      <w:pPr>
        <w:spacing w:line="285" w:lineRule="atLeast"/>
        <w:textAlignment w:val="top"/>
        <w:rPr>
          <w:rFonts w:ascii="inherit" w:eastAsia="Times New Roman" w:hAnsi="inherit" w:cs="Arial"/>
          <w:lang w:eastAsia="ru-RU"/>
        </w:rPr>
      </w:pPr>
      <w:r w:rsidRPr="0020240A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 xml:space="preserve">Буру добавлять не надо, если явно видны </w:t>
      </w:r>
      <w:proofErr w:type="spellStart"/>
      <w:r w:rsidRPr="0020240A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>нерастворившиеся</w:t>
      </w:r>
      <w:proofErr w:type="spellEnd"/>
      <w:r w:rsidRPr="0020240A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 xml:space="preserve"> кристаллы – они в смеси сыграют роль «отвлекающего» элемента, кристаллы начнут расти вокруг этих частичек, а не вокруг снежинки. В этом случае раствор лучше процедить.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Полученная смесь переливается в стеклянный стакан, чашу, банку или кувшин (в зависимости от размеров кристалла, который вы хотите вырастить). Стеклянная тара должна быть с достаточно широким горлом.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2.</w:t>
      </w:r>
      <w:r w:rsidRPr="0020240A">
        <w:rPr>
          <w:rFonts w:ascii="inherit" w:eastAsia="Times New Roman" w:hAnsi="inherit" w:cs="Arial"/>
          <w:color w:val="000000"/>
          <w:lang w:eastAsia="ru-RU"/>
        </w:rPr>
        <w:t> Из проволоки делаем снежинку. Привязываем к ней веревку, другой конец которой наматываем на карандаш. Погружаем снежинку в раствор буры.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3.</w:t>
      </w:r>
      <w:r w:rsidRPr="0020240A">
        <w:rPr>
          <w:rFonts w:ascii="inherit" w:eastAsia="Times New Roman" w:hAnsi="inherit" w:cs="Arial"/>
          <w:color w:val="000000"/>
          <w:lang w:eastAsia="ru-RU"/>
        </w:rPr>
        <w:t> Всю конструкцию ставим в такое место, где ее в течение долгого времени никто не потревожит. Примерно через сутки снежинка будет готова!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Arial" w:eastAsia="Times New Roman" w:hAnsi="Arial" w:cs="Arial"/>
          <w:b/>
          <w:bCs/>
          <w:lang w:eastAsia="ru-RU"/>
        </w:rPr>
        <w:t>Совет</w:t>
      </w:r>
      <w:r w:rsidRPr="0020240A">
        <w:rPr>
          <w:rFonts w:ascii="Arial" w:eastAsia="Times New Roman" w:hAnsi="Arial" w:cs="Arial"/>
          <w:b/>
          <w:bCs/>
          <w:color w:val="F7931D"/>
          <w:lang w:eastAsia="ru-RU"/>
        </w:rPr>
        <w:t>: </w:t>
      </w:r>
      <w:r w:rsidRPr="0020240A">
        <w:rPr>
          <w:rFonts w:ascii="inherit" w:eastAsia="Times New Roman" w:hAnsi="inherit" w:cs="Arial"/>
          <w:color w:val="000000"/>
          <w:lang w:eastAsia="ru-RU"/>
        </w:rPr>
        <w:t>если вы хотите получить цветные снежинки, добавьте в раствор буры краситель.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Выращивание кристальной снежинки из буры это не только увлекательное, но и полезное занятие – занимательный научный эксперимент по выращиванию кристаллов в домашних условиях.</w:t>
      </w:r>
    </w:p>
    <w:p w:rsidR="004C644E" w:rsidRPr="0020240A" w:rsidRDefault="004C644E" w:rsidP="004C644E">
      <w:pPr>
        <w:spacing w:after="0" w:line="571" w:lineRule="atLeast"/>
        <w:textAlignment w:val="top"/>
        <w:rPr>
          <w:rFonts w:ascii="Arial" w:eastAsia="Times New Roman" w:hAnsi="Arial" w:cs="Arial"/>
          <w:b/>
          <w:bCs/>
          <w:color w:val="F7931D"/>
          <w:sz w:val="67"/>
          <w:szCs w:val="6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7931D"/>
          <w:sz w:val="67"/>
          <w:szCs w:val="67"/>
          <w:lang w:eastAsia="ru-RU"/>
        </w:rPr>
        <w:drawing>
          <wp:inline distT="0" distB="0" distL="0" distR="0">
            <wp:extent cx="284480" cy="948690"/>
            <wp:effectExtent l="19050" t="0" r="1270" b="0"/>
            <wp:docPr id="2" name="Рисунок 2" descr="https://e.profkiosk.ru/service_tbn2/lga4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lga4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44E" w:rsidRPr="0020240A" w:rsidRDefault="004C644E" w:rsidP="004C644E">
      <w:pPr>
        <w:spacing w:line="285" w:lineRule="atLeast"/>
        <w:textAlignment w:val="top"/>
        <w:rPr>
          <w:rFonts w:ascii="inherit" w:eastAsia="Times New Roman" w:hAnsi="inherit" w:cs="Arial"/>
          <w:lang w:eastAsia="ru-RU"/>
        </w:rPr>
      </w:pPr>
      <w:r w:rsidRPr="0020240A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>При проведении эксперимента лучше, если дети будут выступать в роли наблюдателей. Необходимо следить, чтобы кристаллы буры не попали к ним в руки. Все материалы, подвергавшиеся контакту с ней, необходимо тщательно промыть.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Делаем иней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Неповторимую сказочную атмосферу в доме поможет создать иней. Как его сделать?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Понадобятся: еловые и сосновые веточки и шишки, пенопласт, терка, клей. Еловые и сосновые веточки и шишки опускаем в горячий насыщенный раствор соли на несколько часов, затем вынимаем и просушиваем. Натираем пенопласт, смазываем клеем полученные заготовки и посыпаем их крупинками пенопласта (это будет снег).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Arial" w:eastAsia="Times New Roman" w:hAnsi="Arial" w:cs="Arial"/>
          <w:b/>
          <w:bCs/>
          <w:lang w:eastAsia="ru-RU"/>
        </w:rPr>
        <w:t>Совет:</w:t>
      </w:r>
      <w:r w:rsidRPr="0020240A">
        <w:rPr>
          <w:rFonts w:ascii="inherit" w:eastAsia="Times New Roman" w:hAnsi="inherit" w:cs="Arial"/>
          <w:color w:val="000000"/>
          <w:lang w:eastAsia="ru-RU"/>
        </w:rPr>
        <w:t> чтобы шишки раскрылись, можно подержать их над паром. Для того чтобы они, наоборот, не раскрылись в теплой комнате, обрызгиваем их лаком для волос.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Изготавливаем ледяное блюдо Снегурочки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Изготовление этого новогоднего сюрприза позволит ребенку поучаствовать в сервировке праздничного стола.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Понадобятся: две стеклянные емкости разного диаметра; свежая клюква, смешанная с различными специями – звездочками аниса, бутонами гвоздичного дерева, палочками корицы, кусочками цитрусовых; скотч, блестки и… свободное место в морозильнике.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lang w:eastAsia="ru-RU"/>
        </w:rPr>
      </w:pPr>
      <w:r w:rsidRPr="0020240A">
        <w:rPr>
          <w:rFonts w:ascii="Arial" w:eastAsia="Times New Roman" w:hAnsi="Arial" w:cs="Arial"/>
          <w:b/>
          <w:bCs/>
          <w:lang w:eastAsia="ru-RU"/>
        </w:rPr>
        <w:lastRenderedPageBreak/>
        <w:t>Ход работы: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1.</w:t>
      </w:r>
      <w:r w:rsidRPr="0020240A">
        <w:rPr>
          <w:rFonts w:ascii="inherit" w:eastAsia="Times New Roman" w:hAnsi="inherit" w:cs="Arial"/>
          <w:color w:val="000000"/>
          <w:lang w:eastAsia="ru-RU"/>
        </w:rPr>
        <w:t> Закрепляем стеклянную емкость меньшего размера внутри более крупной при помощи скотча, оставляя между ними промежуток около 2,5 см. Заполняем пространство между посудой ягодами и специями, заливаем питьевой водой.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2</w:t>
      </w:r>
      <w:r w:rsidRPr="0020240A">
        <w:rPr>
          <w:rFonts w:ascii="inherit" w:eastAsia="Times New Roman" w:hAnsi="inherit" w:cs="Arial"/>
          <w:b/>
          <w:bCs/>
          <w:color w:val="F7931D"/>
          <w:lang w:eastAsia="ru-RU"/>
        </w:rPr>
        <w:t>.</w:t>
      </w:r>
      <w:r w:rsidRPr="0020240A">
        <w:rPr>
          <w:rFonts w:ascii="inherit" w:eastAsia="Times New Roman" w:hAnsi="inherit" w:cs="Arial"/>
          <w:color w:val="000000"/>
          <w:lang w:eastAsia="ru-RU"/>
        </w:rPr>
        <w:t> Ставим всю конструкцию на несколько часов в морозильник (пока вода полностью не замерзнет). Чтобы отделить емкости от замерзшей ягодной массы, поливаем их несколько секунд теплой водой. Готовое ледяное блюдо вновь ставим в морозильник и держим там до тех пор, пока не придет время подавать его на стол.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Готовим «Мешочки с миндалем»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Детям очень понравится наполнять такие мешочки (попутно можно и полакомиться), но завязывание верхушек – дело кропотливое, поэтому без взрослых не обойтись.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 xml:space="preserve">Понадобятся: прозрачный целлофан, ножницы, скотч, засахаренный миндаль, лента из </w:t>
      </w:r>
      <w:proofErr w:type="spellStart"/>
      <w:r w:rsidRPr="0020240A">
        <w:rPr>
          <w:rFonts w:ascii="inherit" w:eastAsia="Times New Roman" w:hAnsi="inherit" w:cs="Arial"/>
          <w:color w:val="000000"/>
          <w:lang w:eastAsia="ru-RU"/>
        </w:rPr>
        <w:t>органзы</w:t>
      </w:r>
      <w:proofErr w:type="spellEnd"/>
      <w:r w:rsidRPr="0020240A">
        <w:rPr>
          <w:rFonts w:ascii="inherit" w:eastAsia="Times New Roman" w:hAnsi="inherit" w:cs="Arial"/>
          <w:color w:val="000000"/>
          <w:lang w:eastAsia="ru-RU"/>
        </w:rPr>
        <w:t>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Ход работы: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1.</w:t>
      </w:r>
      <w:r w:rsidRPr="0020240A">
        <w:rPr>
          <w:rFonts w:ascii="inherit" w:eastAsia="Times New Roman" w:hAnsi="inherit" w:cs="Arial"/>
          <w:color w:val="000000"/>
          <w:lang w:eastAsia="ru-RU"/>
        </w:rPr>
        <w:t> Из целлофана вырезаем квадратики со стороной 15 см.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2.</w:t>
      </w:r>
      <w:r w:rsidRPr="0020240A">
        <w:rPr>
          <w:rFonts w:ascii="inherit" w:eastAsia="Times New Roman" w:hAnsi="inherit" w:cs="Arial"/>
          <w:color w:val="000000"/>
          <w:lang w:eastAsia="ru-RU"/>
        </w:rPr>
        <w:t> Склеиваем две противоположные стороны квадрата. Заворачиваем и заклеиваем один из концов мешочка.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Arial" w:eastAsia="Times New Roman" w:hAnsi="Arial" w:cs="Arial"/>
          <w:b/>
          <w:bCs/>
          <w:lang w:eastAsia="ru-RU"/>
        </w:rPr>
        <w:t>3.</w:t>
      </w:r>
      <w:r w:rsidRPr="0020240A">
        <w:rPr>
          <w:rFonts w:ascii="inherit" w:eastAsia="Times New Roman" w:hAnsi="inherit" w:cs="Arial"/>
          <w:color w:val="000000"/>
          <w:lang w:eastAsia="ru-RU"/>
        </w:rPr>
        <w:t> Наполняем мешочки засахаренным миндалем.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Arial" w:eastAsia="Times New Roman" w:hAnsi="Arial" w:cs="Arial"/>
          <w:b/>
          <w:bCs/>
          <w:lang w:eastAsia="ru-RU"/>
        </w:rPr>
        <w:t>Совет:</w:t>
      </w:r>
      <w:r w:rsidRPr="0020240A">
        <w:rPr>
          <w:rFonts w:ascii="inherit" w:eastAsia="Times New Roman" w:hAnsi="inherit" w:cs="Arial"/>
          <w:color w:val="000000"/>
          <w:lang w:eastAsia="ru-RU"/>
        </w:rPr>
        <w:t> не стоит класть слишком много миндаля.</w:t>
      </w:r>
    </w:p>
    <w:p w:rsidR="004C644E" w:rsidRPr="0020240A" w:rsidRDefault="004C644E" w:rsidP="004C644E">
      <w:pPr>
        <w:spacing w:after="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b/>
          <w:bCs/>
          <w:lang w:eastAsia="ru-RU"/>
        </w:rPr>
        <w:t>4.</w:t>
      </w:r>
      <w:r w:rsidRPr="0020240A">
        <w:rPr>
          <w:rFonts w:ascii="inherit" w:eastAsia="Times New Roman" w:hAnsi="inherit" w:cs="Arial"/>
          <w:color w:val="000000"/>
          <w:lang w:eastAsia="ru-RU"/>
        </w:rPr>
        <w:t xml:space="preserve"> Завязываем каждый мешочек лентой из </w:t>
      </w:r>
      <w:proofErr w:type="spellStart"/>
      <w:r w:rsidRPr="0020240A">
        <w:rPr>
          <w:rFonts w:ascii="inherit" w:eastAsia="Times New Roman" w:hAnsi="inherit" w:cs="Arial"/>
          <w:color w:val="000000"/>
          <w:lang w:eastAsia="ru-RU"/>
        </w:rPr>
        <w:t>органзы</w:t>
      </w:r>
      <w:proofErr w:type="spellEnd"/>
      <w:r w:rsidRPr="0020240A">
        <w:rPr>
          <w:rFonts w:ascii="inherit" w:eastAsia="Times New Roman" w:hAnsi="inherit" w:cs="Arial"/>
          <w:color w:val="000000"/>
          <w:lang w:eastAsia="ru-RU"/>
        </w:rPr>
        <w:t>.</w:t>
      </w:r>
    </w:p>
    <w:p w:rsidR="004C644E" w:rsidRPr="0020240A" w:rsidRDefault="004C644E" w:rsidP="004C644E">
      <w:pPr>
        <w:spacing w:before="258" w:after="122" w:line="380" w:lineRule="atLeast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20240A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Развлечения на свежем воздухе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Конечно же, основное зимнее развлечение – это катание на лыжах, санках и коньках. Но есть и другие, не менее интересные занятия.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«Замороженные пузырьки»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Если на улице -7 и больше, самое время показать ребенку еще чудо.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Понадобятся: мыльный раствор и трубочки для выдувания пузырей. Процесс рождения чуда очень прост – выдуваем мыльные пузыри не дома, а на улице. Дети, без сомнения, будут в восторге.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«Поиск сокровищ»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В такую игру можно играть в любое время года, однако в зависимости от возраста, зимой ее можно усложнять различными задачами. Например, шоколадку заворачиваем так, чтобы она не промокла, и прячем в снегу. Пусть дети попробуют найти свое сокровище, ориентируясь на подсказки взрослого «холодно – тепло – горячо».</w:t>
      </w: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«Снежные краски»</w:t>
      </w:r>
    </w:p>
    <w:p w:rsidR="004C644E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Для разнообразия снег можно сделать цветным. Для этого берем полстаканчика воды и добавляем пищевой краситель. Даем ребенку несколько таких стаканчиков с разными красками – пусть он разбрызгивает их на снег или наполняет им стаканчики.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4C644E" w:rsidRPr="0020240A" w:rsidRDefault="004C644E" w:rsidP="004C644E">
      <w:pPr>
        <w:spacing w:after="0" w:line="38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20240A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lastRenderedPageBreak/>
        <w:t>«Летние снежки»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Чтобы воспоминания о новогодних праздниках сохранились надолго – и не только в мыслях, – вместе с ребенком формируем круглые плотные снежки различного размера, упаковываем их в полиэтиленовые мешочки и кладем на дно морозильной камеры. В один из жарких летних дней, чтобы удивить друзей, родных и соседей, можно будет поиграть в снежки.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240A">
        <w:rPr>
          <w:rFonts w:ascii="inherit" w:eastAsia="Times New Roman" w:hAnsi="inherit" w:cs="Arial"/>
          <w:color w:val="000000"/>
          <w:lang w:eastAsia="ru-RU"/>
        </w:rPr>
        <w:t>Зима, новогодние праздники – это не только сказочная пора года, но и прекрасная возможность развлечься вместе с детьми. А чтобы создать для них настоящие приключения, сотворить чудеса своими руками, нужно немного – всего лишь найти для этого время и подключить собственную фантазию.</w:t>
      </w:r>
    </w:p>
    <w:p w:rsidR="004C644E" w:rsidRPr="0020240A" w:rsidRDefault="004C644E" w:rsidP="004C644E">
      <w:pPr>
        <w:spacing w:after="380" w:line="380" w:lineRule="atLeas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0240A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С </w:t>
      </w:r>
      <w:proofErr w:type="gramStart"/>
      <w:r w:rsidRPr="0020240A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наступающими</w:t>
      </w:r>
      <w:proofErr w:type="gramEnd"/>
      <w:r w:rsidRPr="0020240A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Новым годом и Рождеством!</w:t>
      </w:r>
    </w:p>
    <w:p w:rsidR="004C644E" w:rsidRDefault="004C644E" w:rsidP="004C644E">
      <w:pPr>
        <w:tabs>
          <w:tab w:val="left" w:pos="3614"/>
        </w:tabs>
      </w:pPr>
    </w:p>
    <w:p w:rsidR="00393623" w:rsidRDefault="00393623"/>
    <w:sectPr w:rsidR="00393623" w:rsidSect="00280A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4E"/>
    <w:rsid w:val="00393623"/>
    <w:rsid w:val="004C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2018-11-06T09:15:00Z</dcterms:created>
  <dcterms:modified xsi:type="dcterms:W3CDTF">2018-11-06T09:15:00Z</dcterms:modified>
</cp:coreProperties>
</file>