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22D" w:rsidRDefault="00F7122D" w:rsidP="00F7122D">
      <w:pPr>
        <w:pStyle w:val="c0"/>
        <w:shd w:val="clear" w:color="auto" w:fill="FFFFFF"/>
        <w:spacing w:before="0" w:beforeAutospacing="0" w:after="0" w:afterAutospacing="0"/>
        <w:ind w:firstLine="300"/>
        <w:rPr>
          <w:rStyle w:val="c1"/>
          <w:bCs/>
          <w:color w:val="333333"/>
        </w:rPr>
      </w:pPr>
    </w:p>
    <w:p w:rsidR="003E7360" w:rsidRDefault="003E7360" w:rsidP="00F7122D">
      <w:pPr>
        <w:pStyle w:val="c0"/>
        <w:shd w:val="clear" w:color="auto" w:fill="FFFFFF"/>
        <w:spacing w:before="0" w:beforeAutospacing="0" w:after="0" w:afterAutospacing="0"/>
        <w:ind w:firstLine="300"/>
        <w:rPr>
          <w:rStyle w:val="c1"/>
          <w:bCs/>
          <w:color w:val="333333"/>
        </w:rPr>
      </w:pPr>
    </w:p>
    <w:p w:rsidR="003E7360" w:rsidRDefault="003E7360" w:rsidP="00F7122D">
      <w:pPr>
        <w:pStyle w:val="c0"/>
        <w:shd w:val="clear" w:color="auto" w:fill="FFFFFF"/>
        <w:spacing w:before="0" w:beforeAutospacing="0" w:after="0" w:afterAutospacing="0"/>
        <w:ind w:firstLine="300"/>
        <w:rPr>
          <w:rStyle w:val="c1"/>
          <w:bCs/>
          <w:color w:val="333333"/>
        </w:rPr>
      </w:pPr>
    </w:p>
    <w:p w:rsidR="00F7122D" w:rsidRPr="003E7360" w:rsidRDefault="00F7122D" w:rsidP="00F7122D">
      <w:pPr>
        <w:pStyle w:val="c0"/>
        <w:shd w:val="clear" w:color="auto" w:fill="FFFFFF"/>
        <w:spacing w:before="0" w:beforeAutospacing="0" w:after="0" w:afterAutospacing="0"/>
        <w:ind w:firstLine="300"/>
        <w:rPr>
          <w:rStyle w:val="c1"/>
          <w:bCs/>
          <w:color w:val="333333"/>
          <w:sz w:val="2"/>
        </w:rPr>
      </w:pPr>
    </w:p>
    <w:p w:rsidR="00F7122D" w:rsidRPr="003E7360" w:rsidRDefault="00F7122D" w:rsidP="00F7122D">
      <w:pPr>
        <w:pStyle w:val="c0"/>
        <w:shd w:val="clear" w:color="auto" w:fill="FFFFFF"/>
        <w:spacing w:before="0" w:beforeAutospacing="0" w:after="0" w:afterAutospacing="0"/>
        <w:ind w:firstLine="300"/>
        <w:jc w:val="center"/>
        <w:rPr>
          <w:rStyle w:val="c1"/>
          <w:rFonts w:ascii="Georgia" w:hAnsi="Georgia"/>
          <w:b/>
          <w:bCs/>
          <w:color w:val="00B050"/>
          <w:sz w:val="36"/>
          <w:szCs w:val="36"/>
        </w:rPr>
      </w:pPr>
      <w:r w:rsidRPr="003E7360">
        <w:rPr>
          <w:rStyle w:val="c1"/>
          <w:rFonts w:ascii="Georgia" w:hAnsi="Georgia"/>
          <w:b/>
          <w:bCs/>
          <w:color w:val="00B050"/>
          <w:sz w:val="36"/>
          <w:szCs w:val="36"/>
        </w:rPr>
        <w:t>Физкультурное занятие с ребёнком</w:t>
      </w:r>
    </w:p>
    <w:p w:rsidR="00F7122D" w:rsidRPr="003E7360" w:rsidRDefault="00F7122D" w:rsidP="00F7122D">
      <w:pPr>
        <w:pStyle w:val="c0"/>
        <w:shd w:val="clear" w:color="auto" w:fill="FFFFFF"/>
        <w:spacing w:before="0" w:beforeAutospacing="0" w:after="0" w:afterAutospacing="0"/>
        <w:ind w:firstLine="300"/>
        <w:jc w:val="center"/>
        <w:rPr>
          <w:rStyle w:val="c1"/>
          <w:rFonts w:ascii="Georgia" w:hAnsi="Georgia"/>
          <w:b/>
          <w:bCs/>
          <w:color w:val="00B050"/>
          <w:sz w:val="36"/>
          <w:szCs w:val="36"/>
        </w:rPr>
      </w:pPr>
      <w:r w:rsidRPr="003E7360">
        <w:rPr>
          <w:rStyle w:val="c1"/>
          <w:rFonts w:ascii="Georgia" w:hAnsi="Georgia"/>
          <w:b/>
          <w:bCs/>
          <w:color w:val="00B050"/>
          <w:sz w:val="36"/>
          <w:szCs w:val="36"/>
        </w:rPr>
        <w:t xml:space="preserve"> младшего дошкольного возраста</w:t>
      </w:r>
    </w:p>
    <w:p w:rsidR="00F7122D" w:rsidRPr="003E7360" w:rsidRDefault="00F7122D" w:rsidP="003E7360">
      <w:pPr>
        <w:pStyle w:val="c0"/>
        <w:shd w:val="clear" w:color="auto" w:fill="FFFFFF"/>
        <w:spacing w:before="0" w:beforeAutospacing="0" w:after="0" w:afterAutospacing="0"/>
        <w:ind w:firstLine="300"/>
        <w:jc w:val="center"/>
        <w:rPr>
          <w:rStyle w:val="c1"/>
          <w:rFonts w:ascii="Georgia" w:hAnsi="Georgia"/>
          <w:b/>
          <w:bCs/>
          <w:color w:val="00B050"/>
          <w:sz w:val="36"/>
          <w:szCs w:val="36"/>
        </w:rPr>
      </w:pPr>
      <w:r w:rsidRPr="003E7360">
        <w:rPr>
          <w:rStyle w:val="c1"/>
          <w:rFonts w:ascii="Georgia" w:hAnsi="Georgia"/>
          <w:b/>
          <w:bCs/>
          <w:color w:val="00B050"/>
          <w:sz w:val="36"/>
          <w:szCs w:val="36"/>
        </w:rPr>
        <w:t xml:space="preserve"> в домашних условиях.</w:t>
      </w:r>
    </w:p>
    <w:p w:rsidR="00327364" w:rsidRPr="003E7360" w:rsidRDefault="00327364" w:rsidP="003E7360">
      <w:pPr>
        <w:pStyle w:val="a4"/>
        <w:ind w:firstLine="708"/>
        <w:jc w:val="both"/>
        <w:rPr>
          <w:rStyle w:val="c1"/>
          <w:rFonts w:ascii="Georgia" w:hAnsi="Georgia"/>
          <w:bCs/>
          <w:color w:val="333333"/>
          <w:sz w:val="26"/>
          <w:szCs w:val="26"/>
        </w:rPr>
      </w:pPr>
      <w:r w:rsidRPr="003E7360">
        <w:rPr>
          <w:rStyle w:val="c1"/>
          <w:rFonts w:ascii="Georgia" w:hAnsi="Georgia"/>
          <w:bCs/>
          <w:color w:val="333333"/>
          <w:sz w:val="26"/>
          <w:szCs w:val="26"/>
        </w:rPr>
        <w:t xml:space="preserve">Чтобы понять принцип и правила построения проведения физкультурной минутки с ребёнком в домашних условиях, для начала предлагаем родителям для примера </w:t>
      </w:r>
      <w:r w:rsidRPr="003E7360">
        <w:rPr>
          <w:rStyle w:val="c1"/>
          <w:rFonts w:ascii="Georgia" w:hAnsi="Georgia"/>
          <w:bCs/>
          <w:color w:val="333333"/>
          <w:sz w:val="26"/>
          <w:szCs w:val="26"/>
          <w:u w:val="single"/>
        </w:rPr>
        <w:t>план физкультурного занятия в ДОУ</w:t>
      </w:r>
      <w:r w:rsidRPr="003E7360">
        <w:rPr>
          <w:rStyle w:val="c1"/>
          <w:rFonts w:ascii="Georgia" w:hAnsi="Georgia"/>
          <w:bCs/>
          <w:color w:val="333333"/>
          <w:sz w:val="26"/>
          <w:szCs w:val="26"/>
        </w:rPr>
        <w:t xml:space="preserve"> (для 3-4 лет, за май).</w:t>
      </w:r>
    </w:p>
    <w:p w:rsidR="00327364" w:rsidRPr="003E7360" w:rsidRDefault="00327364" w:rsidP="003E7360">
      <w:pPr>
        <w:pStyle w:val="a4"/>
        <w:jc w:val="both"/>
        <w:rPr>
          <w:rStyle w:val="c1"/>
          <w:rFonts w:ascii="Georgia" w:hAnsi="Georgia"/>
          <w:bCs/>
          <w:color w:val="333333"/>
          <w:sz w:val="12"/>
          <w:szCs w:val="26"/>
        </w:rPr>
      </w:pPr>
    </w:p>
    <w:p w:rsidR="00327364" w:rsidRPr="003E7360" w:rsidRDefault="00327364" w:rsidP="003E7360">
      <w:pPr>
        <w:pStyle w:val="a4"/>
        <w:ind w:firstLine="708"/>
        <w:jc w:val="both"/>
        <w:rPr>
          <w:rStyle w:val="c1"/>
          <w:rFonts w:ascii="Georgia" w:hAnsi="Georgia"/>
          <w:bCs/>
          <w:color w:val="333333"/>
          <w:sz w:val="26"/>
          <w:szCs w:val="26"/>
        </w:rPr>
      </w:pPr>
      <w:r w:rsidRPr="003E7360">
        <w:rPr>
          <w:rStyle w:val="c1"/>
          <w:rFonts w:ascii="Georgia" w:hAnsi="Georgia"/>
          <w:bCs/>
          <w:color w:val="333333"/>
          <w:sz w:val="26"/>
          <w:szCs w:val="26"/>
        </w:rPr>
        <w:t>Посмотрите, чем вы можете заменить те или иные пособия в домашних условиях.</w:t>
      </w:r>
      <w:r w:rsidR="00F7122D" w:rsidRPr="003E7360">
        <w:rPr>
          <w:rStyle w:val="c1"/>
          <w:rFonts w:ascii="Georgia" w:hAnsi="Georgia"/>
          <w:bCs/>
          <w:color w:val="333333"/>
          <w:sz w:val="26"/>
          <w:szCs w:val="26"/>
        </w:rPr>
        <w:t xml:space="preserve"> Например, лазание по скамейке заменить по</w:t>
      </w:r>
      <w:r w:rsidR="00130CCF" w:rsidRPr="003E7360">
        <w:rPr>
          <w:rStyle w:val="c1"/>
          <w:rFonts w:ascii="Georgia" w:hAnsi="Georgia"/>
          <w:bCs/>
          <w:color w:val="333333"/>
          <w:sz w:val="26"/>
          <w:szCs w:val="26"/>
        </w:rPr>
        <w:t>лзанием по полу.</w:t>
      </w:r>
    </w:p>
    <w:p w:rsidR="00F7122D" w:rsidRPr="003E7360" w:rsidRDefault="00F7122D" w:rsidP="003E7360">
      <w:pPr>
        <w:pStyle w:val="a4"/>
        <w:jc w:val="both"/>
        <w:rPr>
          <w:rStyle w:val="c1"/>
          <w:rFonts w:ascii="Georgia" w:hAnsi="Georgia"/>
          <w:bCs/>
          <w:color w:val="333333"/>
          <w:sz w:val="26"/>
          <w:szCs w:val="26"/>
        </w:rPr>
      </w:pPr>
    </w:p>
    <w:p w:rsidR="00F7122D" w:rsidRPr="003E7360" w:rsidRDefault="000D6F49" w:rsidP="003E7360">
      <w:pPr>
        <w:pStyle w:val="a4"/>
        <w:ind w:firstLine="708"/>
        <w:jc w:val="both"/>
        <w:rPr>
          <w:rStyle w:val="c1"/>
          <w:rFonts w:ascii="Georgia" w:hAnsi="Georgia"/>
          <w:bCs/>
          <w:color w:val="333333"/>
          <w:sz w:val="26"/>
          <w:szCs w:val="26"/>
        </w:rPr>
      </w:pPr>
      <w:r w:rsidRPr="003E7360">
        <w:rPr>
          <w:rStyle w:val="c1"/>
          <w:rFonts w:ascii="Georgia" w:hAnsi="Georgia"/>
          <w:bCs/>
          <w:color w:val="333333"/>
          <w:sz w:val="26"/>
          <w:szCs w:val="26"/>
        </w:rPr>
        <w:t>Придерживайтесь примерного плана занятия:</w:t>
      </w:r>
    </w:p>
    <w:p w:rsidR="000D6F49" w:rsidRPr="003E7360" w:rsidRDefault="000D6F49" w:rsidP="003E7360">
      <w:pPr>
        <w:pStyle w:val="a4"/>
        <w:jc w:val="both"/>
        <w:rPr>
          <w:rStyle w:val="c1"/>
          <w:rFonts w:ascii="Georgia" w:hAnsi="Georgia"/>
          <w:bCs/>
          <w:color w:val="333333"/>
          <w:sz w:val="26"/>
          <w:szCs w:val="26"/>
        </w:rPr>
      </w:pPr>
      <w:r w:rsidRPr="003E7360">
        <w:rPr>
          <w:rStyle w:val="c1"/>
          <w:rFonts w:ascii="Georgia" w:hAnsi="Georgia"/>
          <w:b/>
          <w:bCs/>
          <w:color w:val="333333"/>
          <w:sz w:val="26"/>
          <w:szCs w:val="26"/>
        </w:rPr>
        <w:t>Разминка</w:t>
      </w:r>
      <w:r w:rsidRPr="003E7360">
        <w:rPr>
          <w:rStyle w:val="c1"/>
          <w:rFonts w:ascii="Georgia" w:hAnsi="Georgia"/>
          <w:bCs/>
          <w:color w:val="333333"/>
          <w:sz w:val="26"/>
          <w:szCs w:val="26"/>
        </w:rPr>
        <w:t>: ходьба, бег.</w:t>
      </w:r>
    </w:p>
    <w:p w:rsidR="003E7360" w:rsidRDefault="000D6F49" w:rsidP="003E7360">
      <w:pPr>
        <w:pStyle w:val="a4"/>
        <w:jc w:val="both"/>
        <w:rPr>
          <w:rStyle w:val="c1"/>
          <w:rFonts w:ascii="Georgia" w:hAnsi="Georgia"/>
          <w:bCs/>
          <w:color w:val="333333"/>
          <w:sz w:val="26"/>
          <w:szCs w:val="26"/>
        </w:rPr>
      </w:pPr>
      <w:r w:rsidRPr="003E7360">
        <w:rPr>
          <w:rStyle w:val="c1"/>
          <w:rFonts w:ascii="Georgia" w:hAnsi="Georgia"/>
          <w:b/>
          <w:bCs/>
          <w:color w:val="333333"/>
          <w:sz w:val="26"/>
          <w:szCs w:val="26"/>
        </w:rPr>
        <w:t>Основная часть</w:t>
      </w:r>
      <w:r w:rsidRPr="003E7360">
        <w:rPr>
          <w:rStyle w:val="c1"/>
          <w:rFonts w:ascii="Georgia" w:hAnsi="Georgia"/>
          <w:bCs/>
          <w:color w:val="333333"/>
          <w:sz w:val="26"/>
          <w:szCs w:val="26"/>
        </w:rPr>
        <w:t xml:space="preserve">: </w:t>
      </w:r>
    </w:p>
    <w:p w:rsidR="000D6F49" w:rsidRPr="003E7360" w:rsidRDefault="000D6F49" w:rsidP="003E7360">
      <w:pPr>
        <w:pStyle w:val="a4"/>
        <w:jc w:val="both"/>
        <w:rPr>
          <w:rStyle w:val="c1"/>
          <w:rFonts w:ascii="Georgia" w:hAnsi="Georgia"/>
          <w:bCs/>
          <w:color w:val="333333"/>
          <w:sz w:val="26"/>
          <w:szCs w:val="26"/>
        </w:rPr>
      </w:pPr>
      <w:r w:rsidRPr="003E7360">
        <w:rPr>
          <w:rStyle w:val="c1"/>
          <w:rFonts w:ascii="Georgia" w:hAnsi="Georgia"/>
          <w:bCs/>
          <w:color w:val="333333"/>
          <w:sz w:val="26"/>
          <w:szCs w:val="26"/>
        </w:rPr>
        <w:t>Сначала Общеразвивающие упражнения (с предметом</w:t>
      </w:r>
      <w:r w:rsidR="00F7122D" w:rsidRPr="003E7360">
        <w:rPr>
          <w:rStyle w:val="c1"/>
          <w:rFonts w:ascii="Georgia" w:hAnsi="Georgia"/>
          <w:bCs/>
          <w:color w:val="333333"/>
          <w:sz w:val="26"/>
          <w:szCs w:val="26"/>
        </w:rPr>
        <w:t xml:space="preserve"> </w:t>
      </w:r>
      <w:r w:rsidR="003E7360">
        <w:rPr>
          <w:rStyle w:val="c1"/>
          <w:rFonts w:ascii="Georgia" w:hAnsi="Georgia"/>
          <w:bCs/>
          <w:color w:val="333333"/>
          <w:sz w:val="26"/>
          <w:szCs w:val="26"/>
        </w:rPr>
        <w:t xml:space="preserve"> </w:t>
      </w:r>
      <w:r w:rsidRPr="003E7360">
        <w:rPr>
          <w:rStyle w:val="c1"/>
          <w:rFonts w:ascii="Georgia" w:hAnsi="Georgia"/>
          <w:bCs/>
          <w:color w:val="333333"/>
          <w:sz w:val="26"/>
          <w:szCs w:val="26"/>
        </w:rPr>
        <w:t>или без).</w:t>
      </w:r>
    </w:p>
    <w:p w:rsidR="000D6F49" w:rsidRPr="003E7360" w:rsidRDefault="000D6F49" w:rsidP="003E7360">
      <w:pPr>
        <w:pStyle w:val="a4"/>
        <w:jc w:val="both"/>
        <w:rPr>
          <w:rStyle w:val="c1"/>
          <w:rFonts w:ascii="Georgia" w:hAnsi="Georgia"/>
          <w:bCs/>
          <w:color w:val="333333"/>
          <w:sz w:val="26"/>
          <w:szCs w:val="26"/>
        </w:rPr>
      </w:pPr>
      <w:r w:rsidRPr="003E7360">
        <w:rPr>
          <w:rStyle w:val="c1"/>
          <w:rFonts w:ascii="Georgia" w:hAnsi="Georgia"/>
          <w:bCs/>
          <w:color w:val="333333"/>
          <w:sz w:val="26"/>
          <w:szCs w:val="26"/>
        </w:rPr>
        <w:t xml:space="preserve"> Затем практикуемся в каком-то виде движения по выбору </w:t>
      </w:r>
      <w:r w:rsidR="003E7360">
        <w:rPr>
          <w:rStyle w:val="c1"/>
          <w:rFonts w:ascii="Georgia" w:hAnsi="Georgia"/>
          <w:bCs/>
          <w:color w:val="333333"/>
          <w:sz w:val="26"/>
          <w:szCs w:val="26"/>
        </w:rPr>
        <w:t xml:space="preserve"> </w:t>
      </w:r>
      <w:r w:rsidRPr="003E7360">
        <w:rPr>
          <w:rStyle w:val="c1"/>
          <w:rFonts w:ascii="Georgia" w:hAnsi="Georgia"/>
          <w:bCs/>
          <w:color w:val="333333"/>
          <w:sz w:val="26"/>
          <w:szCs w:val="26"/>
        </w:rPr>
        <w:t>(прыжки,  лазание, равновесие или метание…).</w:t>
      </w:r>
    </w:p>
    <w:p w:rsidR="007E359A" w:rsidRPr="003E7360" w:rsidRDefault="007E359A" w:rsidP="003E7360">
      <w:pPr>
        <w:pStyle w:val="a4"/>
        <w:jc w:val="both"/>
        <w:rPr>
          <w:rStyle w:val="c1"/>
          <w:rFonts w:ascii="Georgia" w:hAnsi="Georgia"/>
          <w:bCs/>
          <w:color w:val="333333"/>
          <w:sz w:val="26"/>
          <w:szCs w:val="26"/>
        </w:rPr>
      </w:pPr>
      <w:r w:rsidRPr="003E7360">
        <w:rPr>
          <w:rStyle w:val="c1"/>
          <w:rFonts w:ascii="Georgia" w:hAnsi="Georgia"/>
          <w:bCs/>
          <w:color w:val="333333"/>
          <w:sz w:val="26"/>
          <w:szCs w:val="26"/>
        </w:rPr>
        <w:t>Проводим подвижную игру.</w:t>
      </w:r>
    </w:p>
    <w:p w:rsidR="00B13FD9" w:rsidRPr="003E7360" w:rsidRDefault="000D6F49" w:rsidP="003E7360">
      <w:pPr>
        <w:pStyle w:val="a4"/>
        <w:jc w:val="both"/>
        <w:rPr>
          <w:rStyle w:val="c1"/>
          <w:rFonts w:ascii="Georgia" w:hAnsi="Georgia"/>
          <w:bCs/>
          <w:color w:val="333333"/>
          <w:sz w:val="26"/>
          <w:szCs w:val="26"/>
        </w:rPr>
      </w:pPr>
      <w:r w:rsidRPr="003E7360">
        <w:rPr>
          <w:rStyle w:val="c1"/>
          <w:rFonts w:ascii="Georgia" w:hAnsi="Georgia"/>
          <w:b/>
          <w:bCs/>
          <w:color w:val="333333"/>
          <w:sz w:val="26"/>
          <w:szCs w:val="26"/>
        </w:rPr>
        <w:t>Заключительная часть</w:t>
      </w:r>
      <w:r w:rsidRPr="003E7360">
        <w:rPr>
          <w:rStyle w:val="c1"/>
          <w:rFonts w:ascii="Georgia" w:hAnsi="Georgia"/>
          <w:bCs/>
          <w:color w:val="333333"/>
          <w:sz w:val="26"/>
          <w:szCs w:val="26"/>
        </w:rPr>
        <w:t xml:space="preserve">: </w:t>
      </w:r>
      <w:r w:rsidR="007E359A" w:rsidRPr="003E7360">
        <w:rPr>
          <w:rStyle w:val="c1"/>
          <w:rFonts w:ascii="Georgia" w:hAnsi="Georgia"/>
          <w:bCs/>
          <w:color w:val="333333"/>
          <w:sz w:val="26"/>
          <w:szCs w:val="26"/>
        </w:rPr>
        <w:t>Спокойные движения, и</w:t>
      </w:r>
      <w:r w:rsidRPr="003E7360">
        <w:rPr>
          <w:rStyle w:val="c1"/>
          <w:rFonts w:ascii="Georgia" w:hAnsi="Georgia"/>
          <w:bCs/>
          <w:color w:val="333333"/>
          <w:sz w:val="26"/>
          <w:szCs w:val="26"/>
        </w:rPr>
        <w:t>гра</w:t>
      </w:r>
      <w:r w:rsidR="007E359A" w:rsidRPr="003E7360">
        <w:rPr>
          <w:rStyle w:val="c1"/>
          <w:rFonts w:ascii="Georgia" w:hAnsi="Georgia"/>
          <w:bCs/>
          <w:color w:val="333333"/>
          <w:sz w:val="26"/>
          <w:szCs w:val="26"/>
        </w:rPr>
        <w:t xml:space="preserve"> малой подвижности</w:t>
      </w:r>
      <w:r w:rsidRPr="003E7360">
        <w:rPr>
          <w:rStyle w:val="c1"/>
          <w:rFonts w:ascii="Georgia" w:hAnsi="Georgia"/>
          <w:bCs/>
          <w:color w:val="333333"/>
          <w:sz w:val="26"/>
          <w:szCs w:val="26"/>
        </w:rPr>
        <w:t>.</w:t>
      </w:r>
    </w:p>
    <w:p w:rsidR="00327364" w:rsidRPr="003E7360" w:rsidRDefault="00327364" w:rsidP="003E7360">
      <w:pPr>
        <w:pStyle w:val="a4"/>
        <w:jc w:val="center"/>
        <w:rPr>
          <w:rFonts w:ascii="Georgia" w:hAnsi="Georgia"/>
          <w:color w:val="000000"/>
          <w:sz w:val="26"/>
          <w:szCs w:val="26"/>
        </w:rPr>
      </w:pPr>
      <w:r w:rsidRPr="003E7360">
        <w:rPr>
          <w:rStyle w:val="c1"/>
          <w:rFonts w:ascii="Georgia" w:hAnsi="Georgia"/>
          <w:b/>
          <w:bCs/>
          <w:color w:val="333333"/>
          <w:sz w:val="26"/>
          <w:szCs w:val="26"/>
        </w:rPr>
        <w:t>Занятие</w:t>
      </w:r>
    </w:p>
    <w:p w:rsidR="00327364" w:rsidRPr="003E7360" w:rsidRDefault="00327364" w:rsidP="003E7360">
      <w:pPr>
        <w:pStyle w:val="a4"/>
        <w:ind w:firstLine="708"/>
        <w:jc w:val="both"/>
        <w:rPr>
          <w:rFonts w:ascii="Georgia" w:hAnsi="Georgia"/>
          <w:color w:val="000000"/>
          <w:sz w:val="25"/>
          <w:szCs w:val="25"/>
        </w:rPr>
      </w:pPr>
      <w:r w:rsidRPr="003E7360">
        <w:rPr>
          <w:rStyle w:val="c1"/>
          <w:rFonts w:ascii="Georgia" w:hAnsi="Georgia"/>
          <w:b/>
          <w:bCs/>
          <w:color w:val="333333"/>
          <w:sz w:val="25"/>
          <w:szCs w:val="25"/>
        </w:rPr>
        <w:t>Задачи.</w:t>
      </w:r>
      <w:r w:rsidRPr="003E7360">
        <w:rPr>
          <w:rStyle w:val="c4"/>
          <w:rFonts w:ascii="Georgia" w:hAnsi="Georgia"/>
          <w:color w:val="333333"/>
          <w:sz w:val="25"/>
          <w:szCs w:val="25"/>
        </w:rPr>
        <w:t> Ходьба с выполнением заданий по сигналу воспитателя: упражнять в бросании мяча вверх и ловля его; ползание по гимнастической скамейке.</w:t>
      </w:r>
    </w:p>
    <w:p w:rsidR="00327364" w:rsidRPr="003E7360" w:rsidRDefault="00327364" w:rsidP="003E7360">
      <w:pPr>
        <w:pStyle w:val="a4"/>
        <w:ind w:firstLine="708"/>
        <w:jc w:val="both"/>
        <w:rPr>
          <w:rFonts w:ascii="Georgia" w:hAnsi="Georgia"/>
          <w:color w:val="000000"/>
          <w:sz w:val="25"/>
          <w:szCs w:val="25"/>
        </w:rPr>
      </w:pPr>
      <w:r w:rsidRPr="003E7360">
        <w:rPr>
          <w:rStyle w:val="c1"/>
          <w:rFonts w:ascii="Georgia" w:hAnsi="Georgia"/>
          <w:b/>
          <w:bCs/>
          <w:color w:val="333333"/>
          <w:sz w:val="25"/>
          <w:szCs w:val="25"/>
        </w:rPr>
        <w:t>1-я часть.</w:t>
      </w:r>
      <w:r w:rsidRPr="003E7360">
        <w:rPr>
          <w:rStyle w:val="c4"/>
          <w:rFonts w:ascii="Georgia" w:hAnsi="Georgia"/>
          <w:color w:val="333333"/>
          <w:sz w:val="25"/>
          <w:szCs w:val="25"/>
        </w:rPr>
        <w:t> Ходьба в колонне по одному. По сигналу воспитателя: "Пчелки!" – дети выполняют бег врассыпную, помахивая руками, как крылышками, и, произнося "жу-жу-жу!", переходят к ходьбе врассыпную. Ходьба и бег чередуются несколько раз.</w:t>
      </w:r>
    </w:p>
    <w:p w:rsidR="00327364" w:rsidRPr="003E7360" w:rsidRDefault="00327364" w:rsidP="003E7360">
      <w:pPr>
        <w:pStyle w:val="a4"/>
        <w:ind w:firstLine="708"/>
        <w:jc w:val="both"/>
        <w:rPr>
          <w:rFonts w:ascii="Georgia" w:hAnsi="Georgia"/>
          <w:color w:val="000000"/>
          <w:sz w:val="25"/>
          <w:szCs w:val="25"/>
        </w:rPr>
      </w:pPr>
      <w:r w:rsidRPr="003E7360">
        <w:rPr>
          <w:rStyle w:val="c1"/>
          <w:rFonts w:ascii="Georgia" w:hAnsi="Georgia"/>
          <w:b/>
          <w:bCs/>
          <w:color w:val="333333"/>
          <w:sz w:val="25"/>
          <w:szCs w:val="25"/>
        </w:rPr>
        <w:t>2-я часть.</w:t>
      </w:r>
      <w:r w:rsidRPr="003E7360">
        <w:rPr>
          <w:rStyle w:val="c4"/>
          <w:rFonts w:ascii="Georgia" w:hAnsi="Georgia"/>
          <w:color w:val="333333"/>
          <w:sz w:val="25"/>
          <w:szCs w:val="25"/>
        </w:rPr>
        <w:t> </w:t>
      </w:r>
      <w:r w:rsidRPr="003E7360">
        <w:rPr>
          <w:rStyle w:val="c3"/>
          <w:rFonts w:ascii="Georgia" w:hAnsi="Georgia"/>
          <w:i/>
          <w:iCs/>
          <w:color w:val="333333"/>
          <w:sz w:val="25"/>
          <w:szCs w:val="25"/>
        </w:rPr>
        <w:t>Общеразвивающие упражнения с флажками.</w:t>
      </w:r>
    </w:p>
    <w:p w:rsidR="00327364" w:rsidRPr="003E7360" w:rsidRDefault="00327364" w:rsidP="003E7360">
      <w:pPr>
        <w:pStyle w:val="a4"/>
        <w:ind w:firstLine="708"/>
        <w:jc w:val="both"/>
        <w:rPr>
          <w:rFonts w:ascii="Georgia" w:hAnsi="Georgia"/>
          <w:color w:val="000000"/>
          <w:sz w:val="25"/>
          <w:szCs w:val="25"/>
        </w:rPr>
      </w:pPr>
      <w:r w:rsidRPr="003E7360">
        <w:rPr>
          <w:rStyle w:val="c4"/>
          <w:rFonts w:ascii="Georgia" w:hAnsi="Georgia"/>
          <w:color w:val="333333"/>
          <w:sz w:val="25"/>
          <w:szCs w:val="25"/>
        </w:rPr>
        <w:t>1. И. п. – ноги на ширине ступни. Флажки в обеих руках внизу. Поднять через стороны флажки вверх, скрестить; опустить, вернуться в исходное положение (5 раз).</w:t>
      </w:r>
    </w:p>
    <w:p w:rsidR="00327364" w:rsidRPr="003E7360" w:rsidRDefault="00327364" w:rsidP="003E7360">
      <w:pPr>
        <w:pStyle w:val="a4"/>
        <w:ind w:firstLine="708"/>
        <w:jc w:val="both"/>
        <w:rPr>
          <w:rFonts w:ascii="Georgia" w:hAnsi="Georgia"/>
          <w:color w:val="000000"/>
          <w:sz w:val="25"/>
          <w:szCs w:val="25"/>
        </w:rPr>
      </w:pPr>
      <w:r w:rsidRPr="003E7360">
        <w:rPr>
          <w:rStyle w:val="c4"/>
          <w:rFonts w:ascii="Georgia" w:hAnsi="Georgia"/>
          <w:color w:val="333333"/>
          <w:sz w:val="25"/>
          <w:szCs w:val="25"/>
        </w:rPr>
        <w:t>2. И. п. – ноги на ширине плеч, флажки у плеч. Наклониться, помахать флажками вправо-влево-вправо, выпрямиться, вернуться в исходное положение (4 раза).</w:t>
      </w:r>
    </w:p>
    <w:p w:rsidR="00327364" w:rsidRPr="003E7360" w:rsidRDefault="00327364" w:rsidP="003E7360">
      <w:pPr>
        <w:pStyle w:val="a4"/>
        <w:ind w:firstLine="708"/>
        <w:jc w:val="both"/>
        <w:rPr>
          <w:rFonts w:ascii="Georgia" w:hAnsi="Georgia"/>
          <w:color w:val="000000"/>
          <w:sz w:val="25"/>
          <w:szCs w:val="25"/>
        </w:rPr>
      </w:pPr>
      <w:r w:rsidRPr="003E7360">
        <w:rPr>
          <w:rStyle w:val="c4"/>
          <w:rFonts w:ascii="Georgia" w:hAnsi="Georgia"/>
          <w:color w:val="333333"/>
          <w:sz w:val="25"/>
          <w:szCs w:val="25"/>
        </w:rPr>
        <w:t>3. И. п. – ноги на ширине плеч, флажки у плеч. Поворот вправо (влево), отвести флажок вправо; выпрямиться, вернуться в исходное положение (по 3 раза).</w:t>
      </w:r>
    </w:p>
    <w:p w:rsidR="00327364" w:rsidRPr="003E7360" w:rsidRDefault="00327364" w:rsidP="003E7360">
      <w:pPr>
        <w:pStyle w:val="a4"/>
        <w:ind w:firstLine="708"/>
        <w:jc w:val="both"/>
        <w:rPr>
          <w:rFonts w:ascii="Georgia" w:hAnsi="Georgia"/>
          <w:color w:val="000000"/>
          <w:sz w:val="25"/>
          <w:szCs w:val="25"/>
        </w:rPr>
      </w:pPr>
      <w:r w:rsidRPr="003E7360">
        <w:rPr>
          <w:rStyle w:val="c4"/>
          <w:rFonts w:ascii="Georgia" w:hAnsi="Georgia"/>
          <w:color w:val="333333"/>
          <w:sz w:val="25"/>
          <w:szCs w:val="25"/>
        </w:rPr>
        <w:t>4. И. п. – ноги на ширине ступни, флажки внизу. Махом рук флажки вперед; флажки назад; флажки вперед; вернуться в исходное положение (4–5 раз).</w:t>
      </w:r>
    </w:p>
    <w:p w:rsidR="00327364" w:rsidRPr="003E7360" w:rsidRDefault="00327364" w:rsidP="003E7360">
      <w:pPr>
        <w:pStyle w:val="a4"/>
        <w:jc w:val="center"/>
        <w:rPr>
          <w:rFonts w:ascii="Georgia" w:hAnsi="Georgia"/>
          <w:color w:val="000000"/>
          <w:sz w:val="25"/>
          <w:szCs w:val="25"/>
        </w:rPr>
      </w:pPr>
      <w:r w:rsidRPr="003E7360">
        <w:rPr>
          <w:rStyle w:val="c3"/>
          <w:rFonts w:ascii="Georgia" w:hAnsi="Georgia"/>
          <w:i/>
          <w:iCs/>
          <w:color w:val="333333"/>
          <w:sz w:val="25"/>
          <w:szCs w:val="25"/>
        </w:rPr>
        <w:t>Основные виды движений.</w:t>
      </w:r>
    </w:p>
    <w:p w:rsidR="00327364" w:rsidRPr="003E7360" w:rsidRDefault="00327364" w:rsidP="003E7360">
      <w:pPr>
        <w:pStyle w:val="a4"/>
        <w:ind w:firstLine="708"/>
        <w:jc w:val="both"/>
        <w:rPr>
          <w:rFonts w:ascii="Georgia" w:hAnsi="Georgia"/>
          <w:color w:val="000000"/>
          <w:sz w:val="25"/>
          <w:szCs w:val="25"/>
        </w:rPr>
      </w:pPr>
      <w:r w:rsidRPr="003E7360">
        <w:rPr>
          <w:rStyle w:val="c4"/>
          <w:rFonts w:ascii="Georgia" w:hAnsi="Georgia"/>
          <w:color w:val="333333"/>
          <w:sz w:val="25"/>
          <w:szCs w:val="25"/>
        </w:rPr>
        <w:t>Броски мяча вверх и ловля его двумя руками. Основное внимание направлено на то, чтобы малыши при ловле мяча не прижимали его к туловищу. Построение в две шеренги на расстоянии примерно 3 м лицом одна к другой. Броски выполняются 10–12 раз по сигналу воспитателя. Дети кладут мячи в короб.</w:t>
      </w:r>
    </w:p>
    <w:p w:rsidR="00327364" w:rsidRPr="003E7360" w:rsidRDefault="00327364" w:rsidP="003E7360">
      <w:pPr>
        <w:pStyle w:val="a4"/>
        <w:ind w:firstLine="708"/>
        <w:jc w:val="both"/>
        <w:rPr>
          <w:rFonts w:ascii="Georgia" w:hAnsi="Georgia"/>
          <w:color w:val="000000"/>
          <w:sz w:val="25"/>
          <w:szCs w:val="25"/>
        </w:rPr>
      </w:pPr>
      <w:r w:rsidRPr="003E7360">
        <w:rPr>
          <w:rStyle w:val="c4"/>
          <w:rFonts w:ascii="Georgia" w:hAnsi="Georgia"/>
          <w:color w:val="333333"/>
          <w:sz w:val="25"/>
          <w:szCs w:val="25"/>
        </w:rPr>
        <w:t>Ползание по скамейке. Воспитатель ставит две гимнастические скамейки, предлагает детям проползти, как "жучки", с опорой на ладони и колени. Задание выполняется двумя колоннами, в умеренном темпе. Воспитатель оказывает помощь детям и страховку в случае необходимости.</w:t>
      </w:r>
    </w:p>
    <w:p w:rsidR="00327364" w:rsidRPr="003E7360" w:rsidRDefault="00327364" w:rsidP="003E7360">
      <w:pPr>
        <w:pStyle w:val="a4"/>
        <w:ind w:firstLine="708"/>
        <w:jc w:val="both"/>
        <w:rPr>
          <w:rFonts w:ascii="Georgia" w:hAnsi="Georgia"/>
          <w:color w:val="000000"/>
          <w:sz w:val="25"/>
          <w:szCs w:val="25"/>
        </w:rPr>
      </w:pPr>
      <w:r w:rsidRPr="003E7360">
        <w:rPr>
          <w:rStyle w:val="c4"/>
          <w:rFonts w:ascii="Georgia" w:hAnsi="Georgia"/>
          <w:color w:val="333333"/>
          <w:sz w:val="25"/>
          <w:szCs w:val="25"/>
        </w:rPr>
        <w:t>Подвижная игра "</w:t>
      </w:r>
      <w:proofErr w:type="spellStart"/>
      <w:r w:rsidRPr="003E7360">
        <w:rPr>
          <w:rStyle w:val="c4"/>
          <w:rFonts w:ascii="Georgia" w:hAnsi="Georgia"/>
          <w:color w:val="333333"/>
          <w:sz w:val="25"/>
          <w:szCs w:val="25"/>
        </w:rPr>
        <w:t>Огуречик</w:t>
      </w:r>
      <w:proofErr w:type="spellEnd"/>
      <w:r w:rsidRPr="003E7360">
        <w:rPr>
          <w:rStyle w:val="c4"/>
          <w:rFonts w:ascii="Georgia" w:hAnsi="Georgia"/>
          <w:color w:val="333333"/>
          <w:sz w:val="25"/>
          <w:szCs w:val="25"/>
        </w:rPr>
        <w:t xml:space="preserve">, </w:t>
      </w:r>
      <w:proofErr w:type="spellStart"/>
      <w:r w:rsidRPr="003E7360">
        <w:rPr>
          <w:rStyle w:val="c4"/>
          <w:rFonts w:ascii="Georgia" w:hAnsi="Georgia"/>
          <w:color w:val="333333"/>
          <w:sz w:val="25"/>
          <w:szCs w:val="25"/>
        </w:rPr>
        <w:t>огуречик</w:t>
      </w:r>
      <w:proofErr w:type="spellEnd"/>
      <w:r w:rsidRPr="003E7360">
        <w:rPr>
          <w:rStyle w:val="c4"/>
          <w:rFonts w:ascii="Georgia" w:hAnsi="Georgia"/>
          <w:color w:val="333333"/>
          <w:sz w:val="25"/>
          <w:szCs w:val="25"/>
        </w:rPr>
        <w:t>".</w:t>
      </w:r>
    </w:p>
    <w:p w:rsidR="00621A14" w:rsidRPr="003E7360" w:rsidRDefault="00327364" w:rsidP="003E7360">
      <w:pPr>
        <w:pStyle w:val="a4"/>
        <w:ind w:firstLine="708"/>
        <w:jc w:val="both"/>
        <w:rPr>
          <w:rFonts w:ascii="Georgia" w:hAnsi="Georgia"/>
          <w:color w:val="000000"/>
          <w:sz w:val="25"/>
          <w:szCs w:val="25"/>
        </w:rPr>
      </w:pPr>
      <w:r w:rsidRPr="003E7360">
        <w:rPr>
          <w:rStyle w:val="c1"/>
          <w:rFonts w:ascii="Georgia" w:hAnsi="Georgia"/>
          <w:b/>
          <w:bCs/>
          <w:color w:val="333333"/>
          <w:sz w:val="25"/>
          <w:szCs w:val="25"/>
        </w:rPr>
        <w:t>3-я часть.</w:t>
      </w:r>
      <w:r w:rsidRPr="003E7360">
        <w:rPr>
          <w:rStyle w:val="c4"/>
          <w:rFonts w:ascii="Georgia" w:hAnsi="Georgia"/>
          <w:color w:val="333333"/>
          <w:sz w:val="25"/>
          <w:szCs w:val="25"/>
        </w:rPr>
        <w:t> Ходьба в колонне по одному.</w:t>
      </w:r>
      <w:bookmarkStart w:id="0" w:name="_GoBack"/>
      <w:bookmarkEnd w:id="0"/>
    </w:p>
    <w:sectPr w:rsidR="00621A14" w:rsidRPr="003E7360" w:rsidSect="003E7360">
      <w:pgSz w:w="11906" w:h="16838"/>
      <w:pgMar w:top="284" w:right="1133" w:bottom="851" w:left="993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27B"/>
    <w:rsid w:val="000D6F49"/>
    <w:rsid w:val="00130CCF"/>
    <w:rsid w:val="00327364"/>
    <w:rsid w:val="003E7360"/>
    <w:rsid w:val="0048227B"/>
    <w:rsid w:val="00621A14"/>
    <w:rsid w:val="007E359A"/>
    <w:rsid w:val="00B13FD9"/>
    <w:rsid w:val="00F7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327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27364"/>
  </w:style>
  <w:style w:type="character" w:customStyle="1" w:styleId="c4">
    <w:name w:val="c4"/>
    <w:basedOn w:val="a0"/>
    <w:rsid w:val="00327364"/>
  </w:style>
  <w:style w:type="character" w:customStyle="1" w:styleId="c3">
    <w:name w:val="c3"/>
    <w:basedOn w:val="a0"/>
    <w:rsid w:val="00327364"/>
  </w:style>
  <w:style w:type="paragraph" w:customStyle="1" w:styleId="c10">
    <w:name w:val="c10"/>
    <w:basedOn w:val="a"/>
    <w:rsid w:val="00327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327364"/>
  </w:style>
  <w:style w:type="table" w:styleId="a3">
    <w:name w:val="Table Grid"/>
    <w:basedOn w:val="a1"/>
    <w:uiPriority w:val="59"/>
    <w:rsid w:val="003E73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E736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327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27364"/>
  </w:style>
  <w:style w:type="character" w:customStyle="1" w:styleId="c4">
    <w:name w:val="c4"/>
    <w:basedOn w:val="a0"/>
    <w:rsid w:val="00327364"/>
  </w:style>
  <w:style w:type="character" w:customStyle="1" w:styleId="c3">
    <w:name w:val="c3"/>
    <w:basedOn w:val="a0"/>
    <w:rsid w:val="00327364"/>
  </w:style>
  <w:style w:type="paragraph" w:customStyle="1" w:styleId="c10">
    <w:name w:val="c10"/>
    <w:basedOn w:val="a"/>
    <w:rsid w:val="00327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327364"/>
  </w:style>
  <w:style w:type="table" w:styleId="a3">
    <w:name w:val="Table Grid"/>
    <w:basedOn w:val="a1"/>
    <w:uiPriority w:val="59"/>
    <w:rsid w:val="003E73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E73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Светлана</cp:lastModifiedBy>
  <cp:revision>6</cp:revision>
  <dcterms:created xsi:type="dcterms:W3CDTF">2020-05-15T10:11:00Z</dcterms:created>
  <dcterms:modified xsi:type="dcterms:W3CDTF">2020-05-15T16:50:00Z</dcterms:modified>
</cp:coreProperties>
</file>